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00D09" w:rsidRDefault="00700D09" w:rsidP="00442AD6">
      <w:pPr>
        <w:spacing w:line="360" w:lineRule="auto"/>
        <w:jc w:val="center"/>
        <w:rPr>
          <w:b/>
          <w:sz w:val="28"/>
          <w:szCs w:val="28"/>
        </w:rPr>
      </w:pPr>
      <w:bookmarkStart w:id="0" w:name="_GoBack"/>
      <w:r w:rsidRPr="005537FF">
        <w:rPr>
          <w:b/>
          <w:sz w:val="28"/>
          <w:szCs w:val="28"/>
        </w:rPr>
        <w:t xml:space="preserve">Стенограмма выступления на Международной конференции </w:t>
      </w:r>
      <w:r>
        <w:rPr>
          <w:b/>
          <w:sz w:val="28"/>
          <w:szCs w:val="28"/>
        </w:rPr>
        <w:t>«К</w:t>
      </w:r>
      <w:r w:rsidRPr="005537FF">
        <w:rPr>
          <w:b/>
          <w:sz w:val="28"/>
          <w:szCs w:val="28"/>
        </w:rPr>
        <w:t>онституционн</w:t>
      </w:r>
      <w:r>
        <w:rPr>
          <w:b/>
          <w:sz w:val="28"/>
          <w:szCs w:val="28"/>
        </w:rPr>
        <w:t>ое правосудие</w:t>
      </w:r>
      <w:r w:rsidRPr="005537FF">
        <w:rPr>
          <w:b/>
          <w:sz w:val="28"/>
          <w:szCs w:val="28"/>
        </w:rPr>
        <w:t xml:space="preserve">: </w:t>
      </w:r>
      <w:r>
        <w:rPr>
          <w:b/>
          <w:sz w:val="28"/>
          <w:szCs w:val="28"/>
        </w:rPr>
        <w:t>доктрина и практика»</w:t>
      </w:r>
    </w:p>
    <w:p w:rsidR="00700D09" w:rsidRPr="00B1192C" w:rsidRDefault="00700D09" w:rsidP="00442AD6">
      <w:pPr>
        <w:spacing w:line="360" w:lineRule="auto"/>
        <w:jc w:val="center"/>
        <w:rPr>
          <w:sz w:val="28"/>
          <w:szCs w:val="28"/>
        </w:rPr>
      </w:pPr>
      <w:r w:rsidRPr="006D67CC">
        <w:rPr>
          <w:sz w:val="28"/>
          <w:szCs w:val="28"/>
        </w:rPr>
        <w:t>16 мая 2017 года, г. Санкт-Петербург</w:t>
      </w:r>
    </w:p>
    <w:bookmarkEnd w:id="0"/>
    <w:p w:rsidR="00700D09" w:rsidRDefault="00700D09" w:rsidP="00825395">
      <w:pPr>
        <w:spacing w:line="360" w:lineRule="auto"/>
        <w:ind w:firstLine="709"/>
        <w:jc w:val="both"/>
        <w:rPr>
          <w:b/>
          <w:sz w:val="28"/>
          <w:szCs w:val="28"/>
        </w:rPr>
      </w:pPr>
    </w:p>
    <w:p w:rsidR="00700D09" w:rsidRDefault="00700D09" w:rsidP="00825395">
      <w:pPr>
        <w:spacing w:line="360" w:lineRule="auto"/>
        <w:ind w:firstLine="709"/>
        <w:jc w:val="both"/>
        <w:rPr>
          <w:b/>
          <w:sz w:val="28"/>
          <w:szCs w:val="28"/>
        </w:rPr>
      </w:pPr>
    </w:p>
    <w:p w:rsidR="00700D09" w:rsidRPr="00700D09" w:rsidRDefault="00700D09" w:rsidP="00825395">
      <w:pPr>
        <w:spacing w:line="360" w:lineRule="auto"/>
        <w:ind w:firstLine="709"/>
        <w:jc w:val="both"/>
        <w:rPr>
          <w:i/>
          <w:sz w:val="28"/>
          <w:szCs w:val="28"/>
        </w:rPr>
      </w:pPr>
      <w:proofErr w:type="spellStart"/>
      <w:r w:rsidRPr="00700D09">
        <w:rPr>
          <w:i/>
          <w:sz w:val="28"/>
          <w:szCs w:val="28"/>
        </w:rPr>
        <w:t>Иорам</w:t>
      </w:r>
      <w:proofErr w:type="spellEnd"/>
      <w:r w:rsidRPr="00700D09">
        <w:rPr>
          <w:i/>
          <w:sz w:val="28"/>
          <w:szCs w:val="28"/>
        </w:rPr>
        <w:t xml:space="preserve"> ДАНЗИГЕР, судья Верховного Суда Государства Израиль</w:t>
      </w:r>
      <w:bookmarkStart w:id="1" w:name="player_bm_02227094"/>
      <w:bookmarkEnd w:id="1"/>
    </w:p>
    <w:p w:rsidR="00BD295B" w:rsidRDefault="00BD295B" w:rsidP="00825395">
      <w:pPr>
        <w:spacing w:line="360" w:lineRule="auto"/>
        <w:ind w:firstLine="709"/>
        <w:jc w:val="both"/>
        <w:rPr>
          <w:sz w:val="28"/>
          <w:szCs w:val="28"/>
        </w:rPr>
      </w:pPr>
    </w:p>
    <w:p w:rsidR="00BD295B" w:rsidRDefault="00BD295B" w:rsidP="00825395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(перевод)</w:t>
      </w:r>
    </w:p>
    <w:p w:rsidR="00BD295B" w:rsidRDefault="00BD295B" w:rsidP="00825395">
      <w:pPr>
        <w:spacing w:line="360" w:lineRule="auto"/>
        <w:ind w:firstLine="709"/>
        <w:jc w:val="both"/>
        <w:rPr>
          <w:sz w:val="28"/>
          <w:szCs w:val="28"/>
        </w:rPr>
      </w:pPr>
    </w:p>
    <w:p w:rsidR="00700D09" w:rsidRPr="00315E6C" w:rsidRDefault="00700D09" w:rsidP="00825395">
      <w:pPr>
        <w:spacing w:line="360" w:lineRule="auto"/>
        <w:ind w:firstLine="709"/>
        <w:jc w:val="both"/>
        <w:rPr>
          <w:sz w:val="28"/>
          <w:szCs w:val="28"/>
        </w:rPr>
      </w:pPr>
      <w:r w:rsidRPr="00315E6C">
        <w:rPr>
          <w:sz w:val="28"/>
          <w:szCs w:val="28"/>
        </w:rPr>
        <w:t>Уважаемые господа, председатели, заместители председателя</w:t>
      </w:r>
      <w:bookmarkStart w:id="2" w:name="player_bm_02232875"/>
      <w:bookmarkEnd w:id="2"/>
      <w:r w:rsidRPr="00315E6C">
        <w:rPr>
          <w:sz w:val="28"/>
          <w:szCs w:val="28"/>
        </w:rPr>
        <w:t>, уважаемые члены судов!</w:t>
      </w:r>
    </w:p>
    <w:p w:rsidR="00700D09" w:rsidRPr="00315E6C" w:rsidRDefault="00700D09" w:rsidP="00825395">
      <w:pPr>
        <w:spacing w:line="360" w:lineRule="auto"/>
        <w:ind w:firstLine="709"/>
        <w:jc w:val="both"/>
        <w:rPr>
          <w:sz w:val="28"/>
          <w:szCs w:val="28"/>
        </w:rPr>
      </w:pPr>
      <w:r w:rsidRPr="00315E6C">
        <w:rPr>
          <w:sz w:val="28"/>
          <w:szCs w:val="28"/>
        </w:rPr>
        <w:t>Поскольку я последний выступающий в рамках этого заседания</w:t>
      </w:r>
      <w:bookmarkStart w:id="3" w:name="player_bm_02238812"/>
      <w:bookmarkEnd w:id="3"/>
      <w:r w:rsidRPr="00315E6C">
        <w:rPr>
          <w:sz w:val="28"/>
          <w:szCs w:val="28"/>
        </w:rPr>
        <w:t xml:space="preserve">, позвольте мне пообещать вам то, что пообещал король Генрих </w:t>
      </w:r>
      <w:r w:rsidRPr="00315E6C">
        <w:rPr>
          <w:sz w:val="28"/>
          <w:szCs w:val="28"/>
          <w:lang w:val="en-US"/>
        </w:rPr>
        <w:t>VIII</w:t>
      </w:r>
      <w:r w:rsidRPr="00315E6C">
        <w:rPr>
          <w:sz w:val="28"/>
          <w:szCs w:val="28"/>
        </w:rPr>
        <w:t xml:space="preserve"> каждой из своих шести ж</w:t>
      </w:r>
      <w:r w:rsidR="00825395">
        <w:rPr>
          <w:sz w:val="28"/>
          <w:szCs w:val="28"/>
        </w:rPr>
        <w:t>е</w:t>
      </w:r>
      <w:r w:rsidRPr="00315E6C">
        <w:rPr>
          <w:sz w:val="28"/>
          <w:szCs w:val="28"/>
        </w:rPr>
        <w:t>н: «Я не хочу, чтобы вы задерживались».</w:t>
      </w:r>
    </w:p>
    <w:p w:rsidR="00700D09" w:rsidRPr="00315E6C" w:rsidRDefault="00700D09" w:rsidP="00825395">
      <w:pPr>
        <w:spacing w:line="360" w:lineRule="auto"/>
        <w:ind w:firstLine="709"/>
        <w:jc w:val="both"/>
        <w:rPr>
          <w:sz w:val="28"/>
          <w:szCs w:val="28"/>
        </w:rPr>
      </w:pPr>
      <w:bookmarkStart w:id="4" w:name="player_bm_02255048"/>
      <w:bookmarkEnd w:id="4"/>
      <w:r w:rsidRPr="00315E6C">
        <w:rPr>
          <w:sz w:val="28"/>
          <w:szCs w:val="28"/>
        </w:rPr>
        <w:t>Надо сказать, что судебная функция традиционно рассматривается как функция национал</w:t>
      </w:r>
      <w:bookmarkStart w:id="5" w:name="player_bm_02260167"/>
      <w:bookmarkEnd w:id="5"/>
      <w:r w:rsidRPr="00315E6C">
        <w:rPr>
          <w:sz w:val="28"/>
          <w:szCs w:val="28"/>
        </w:rPr>
        <w:t>ьная или внутренняя. Однако нет никаких сомнений в том, что судьи во всем мире сталкиваются с общими проблемами. Очень большое количество дел, которые предстают перед судом, имеют глобальное измерение, а именно</w:t>
      </w:r>
      <w:bookmarkStart w:id="6" w:name="player_bm_02276719"/>
      <w:bookmarkEnd w:id="6"/>
      <w:r w:rsidRPr="00315E6C">
        <w:rPr>
          <w:sz w:val="28"/>
          <w:szCs w:val="28"/>
        </w:rPr>
        <w:t xml:space="preserve"> это судебные споры, которые связаны с мобильностью людей, с </w:t>
      </w:r>
      <w:bookmarkStart w:id="7" w:name="player_bm_02282245"/>
      <w:bookmarkEnd w:id="7"/>
      <w:r w:rsidRPr="00315E6C">
        <w:rPr>
          <w:sz w:val="28"/>
          <w:szCs w:val="28"/>
        </w:rPr>
        <w:t>иммиграцией</w:t>
      </w:r>
      <w:r w:rsidR="00830CC9">
        <w:rPr>
          <w:sz w:val="28"/>
          <w:szCs w:val="28"/>
        </w:rPr>
        <w:t>,</w:t>
      </w:r>
      <w:r w:rsidRPr="00315E6C">
        <w:rPr>
          <w:sz w:val="28"/>
          <w:szCs w:val="28"/>
        </w:rPr>
        <w:t xml:space="preserve"> споры, связанные с иностранными инвестициями. В последние десятилетия появились новые международные судебные органы, такие как </w:t>
      </w:r>
      <w:proofErr w:type="gramStart"/>
      <w:r w:rsidRPr="00315E6C">
        <w:rPr>
          <w:sz w:val="28"/>
          <w:szCs w:val="28"/>
        </w:rPr>
        <w:t>Европейский</w:t>
      </w:r>
      <w:proofErr w:type="gramEnd"/>
      <w:r w:rsidRPr="00315E6C">
        <w:rPr>
          <w:sz w:val="28"/>
          <w:szCs w:val="28"/>
        </w:rPr>
        <w:t xml:space="preserve"> </w:t>
      </w:r>
      <w:r w:rsidR="00830CC9">
        <w:rPr>
          <w:sz w:val="28"/>
          <w:szCs w:val="28"/>
        </w:rPr>
        <w:t>С</w:t>
      </w:r>
      <w:r w:rsidRPr="00315E6C">
        <w:rPr>
          <w:sz w:val="28"/>
          <w:szCs w:val="28"/>
        </w:rPr>
        <w:t xml:space="preserve">уд по правам человека, Суд юстиции </w:t>
      </w:r>
      <w:bookmarkStart w:id="8" w:name="player_bm_02294416"/>
      <w:bookmarkEnd w:id="8"/>
      <w:r w:rsidRPr="00315E6C">
        <w:rPr>
          <w:sz w:val="28"/>
          <w:szCs w:val="28"/>
        </w:rPr>
        <w:t>Европейского союза, и созда</w:t>
      </w:r>
      <w:r w:rsidR="00825395">
        <w:rPr>
          <w:sz w:val="28"/>
          <w:szCs w:val="28"/>
        </w:rPr>
        <w:t>е</w:t>
      </w:r>
      <w:r w:rsidRPr="00315E6C">
        <w:rPr>
          <w:sz w:val="28"/>
          <w:szCs w:val="28"/>
        </w:rPr>
        <w:t>тся впечатление, что конституционные суды, верховн</w:t>
      </w:r>
      <w:bookmarkStart w:id="9" w:name="player_bm_02299638"/>
      <w:bookmarkEnd w:id="9"/>
      <w:r w:rsidRPr="00315E6C">
        <w:rPr>
          <w:sz w:val="28"/>
          <w:szCs w:val="28"/>
        </w:rPr>
        <w:t>ые суды во всем мире в большей</w:t>
      </w:r>
      <w:bookmarkStart w:id="10" w:name="player_bm_02304867"/>
      <w:bookmarkEnd w:id="10"/>
      <w:r w:rsidRPr="00315E6C">
        <w:rPr>
          <w:sz w:val="28"/>
          <w:szCs w:val="28"/>
        </w:rPr>
        <w:t xml:space="preserve"> степени</w:t>
      </w:r>
      <w:r w:rsidR="00830CC9">
        <w:rPr>
          <w:sz w:val="28"/>
          <w:szCs w:val="28"/>
        </w:rPr>
        <w:t>,</w:t>
      </w:r>
      <w:r w:rsidRPr="00315E6C">
        <w:rPr>
          <w:sz w:val="28"/>
          <w:szCs w:val="28"/>
        </w:rPr>
        <w:t xml:space="preserve"> чем другие ветви власти</w:t>
      </w:r>
      <w:r w:rsidR="00830CC9">
        <w:rPr>
          <w:sz w:val="28"/>
          <w:szCs w:val="28"/>
        </w:rPr>
        <w:t>,</w:t>
      </w:r>
      <w:r w:rsidRPr="00315E6C">
        <w:rPr>
          <w:sz w:val="28"/>
          <w:szCs w:val="28"/>
        </w:rPr>
        <w:t xml:space="preserve"> подверглись влиянию процесса глобализации. С методологической точки зрения</w:t>
      </w:r>
      <w:bookmarkStart w:id="11" w:name="player_bm_02311735"/>
      <w:bookmarkEnd w:id="11"/>
      <w:r w:rsidRPr="00315E6C">
        <w:rPr>
          <w:sz w:val="28"/>
          <w:szCs w:val="28"/>
        </w:rPr>
        <w:t xml:space="preserve"> вот эта концепция – суд</w:t>
      </w:r>
      <w:bookmarkStart w:id="12" w:name="player_bm_02317824"/>
      <w:bookmarkEnd w:id="12"/>
      <w:r w:rsidRPr="00315E6C">
        <w:rPr>
          <w:sz w:val="28"/>
          <w:szCs w:val="28"/>
        </w:rPr>
        <w:t xml:space="preserve">ья творит закон – вполне </w:t>
      </w:r>
      <w:bookmarkStart w:id="13" w:name="player_bm_02322892"/>
      <w:bookmarkEnd w:id="13"/>
      <w:r w:rsidRPr="00315E6C">
        <w:rPr>
          <w:sz w:val="28"/>
          <w:szCs w:val="28"/>
        </w:rPr>
        <w:t>вписывается в глобальный контекст. Но важно здесь то, что тут необходим</w:t>
      </w:r>
      <w:bookmarkStart w:id="14" w:name="player_bm_02328611"/>
      <w:bookmarkEnd w:id="14"/>
      <w:r w:rsidRPr="00315E6C">
        <w:rPr>
          <w:sz w:val="28"/>
          <w:szCs w:val="28"/>
        </w:rPr>
        <w:t xml:space="preserve">а очень высокая степень гибкости для того, чтобы иметь возможность учреждать </w:t>
      </w:r>
      <w:bookmarkStart w:id="15" w:name="player_bm_02334475"/>
      <w:bookmarkEnd w:id="15"/>
      <w:r w:rsidRPr="00315E6C">
        <w:rPr>
          <w:sz w:val="28"/>
          <w:szCs w:val="28"/>
        </w:rPr>
        <w:t xml:space="preserve">и принимать на вооружение новые принципы. Судьи используют </w:t>
      </w:r>
      <w:bookmarkStart w:id="16" w:name="player_bm_02339702"/>
      <w:bookmarkEnd w:id="16"/>
      <w:r w:rsidRPr="00315E6C">
        <w:rPr>
          <w:sz w:val="28"/>
          <w:szCs w:val="28"/>
        </w:rPr>
        <w:t>общие принципы для того, чтобы заполнить те пробелы, которые существуют в отсутстви</w:t>
      </w:r>
      <w:r w:rsidR="00830CC9">
        <w:rPr>
          <w:sz w:val="28"/>
          <w:szCs w:val="28"/>
        </w:rPr>
        <w:t>е</w:t>
      </w:r>
      <w:r w:rsidRPr="00315E6C">
        <w:rPr>
          <w:sz w:val="28"/>
          <w:szCs w:val="28"/>
        </w:rPr>
        <w:t xml:space="preserve"> статута.</w:t>
      </w:r>
      <w:bookmarkStart w:id="17" w:name="player_bm_02344937"/>
      <w:bookmarkEnd w:id="17"/>
      <w:r w:rsidRPr="00315E6C">
        <w:rPr>
          <w:sz w:val="28"/>
          <w:szCs w:val="28"/>
        </w:rPr>
        <w:t xml:space="preserve"> Они </w:t>
      </w:r>
      <w:r w:rsidRPr="00315E6C">
        <w:rPr>
          <w:sz w:val="28"/>
          <w:szCs w:val="28"/>
        </w:rPr>
        <w:lastRenderedPageBreak/>
        <w:t>разрабатывают общие принципы, например принцип пропорциональности</w:t>
      </w:r>
      <w:r w:rsidR="006251AE">
        <w:rPr>
          <w:sz w:val="28"/>
          <w:szCs w:val="28"/>
        </w:rPr>
        <w:t>,</w:t>
      </w:r>
      <w:r w:rsidRPr="00315E6C">
        <w:rPr>
          <w:sz w:val="28"/>
          <w:szCs w:val="28"/>
        </w:rPr>
        <w:t xml:space="preserve"> для того, чтобы разрешить конфликты между различ</w:t>
      </w:r>
      <w:bookmarkStart w:id="18" w:name="player_bm_02350586"/>
      <w:bookmarkEnd w:id="18"/>
      <w:r w:rsidRPr="00315E6C">
        <w:rPr>
          <w:sz w:val="28"/>
          <w:szCs w:val="28"/>
        </w:rPr>
        <w:t>ными наборами правовы</w:t>
      </w:r>
      <w:bookmarkStart w:id="19" w:name="player_bm_02355997"/>
      <w:bookmarkEnd w:id="19"/>
      <w:r w:rsidRPr="00315E6C">
        <w:rPr>
          <w:sz w:val="28"/>
          <w:szCs w:val="28"/>
        </w:rPr>
        <w:t>х норм или интересами, которы</w:t>
      </w:r>
      <w:bookmarkStart w:id="20" w:name="player_bm_02361421"/>
      <w:bookmarkEnd w:id="20"/>
      <w:r w:rsidRPr="00315E6C">
        <w:rPr>
          <w:sz w:val="28"/>
          <w:szCs w:val="28"/>
        </w:rPr>
        <w:t>е входят в конфликт друг с другом.</w:t>
      </w:r>
    </w:p>
    <w:p w:rsidR="00700D09" w:rsidRPr="00315E6C" w:rsidRDefault="00700D09" w:rsidP="00825395">
      <w:pPr>
        <w:spacing w:line="360" w:lineRule="auto"/>
        <w:ind w:firstLine="709"/>
        <w:jc w:val="both"/>
        <w:rPr>
          <w:sz w:val="28"/>
          <w:szCs w:val="28"/>
        </w:rPr>
      </w:pPr>
      <w:r w:rsidRPr="00315E6C">
        <w:rPr>
          <w:sz w:val="28"/>
          <w:szCs w:val="28"/>
        </w:rPr>
        <w:t>Судья, творящий закон</w:t>
      </w:r>
      <w:r w:rsidR="006251AE">
        <w:rPr>
          <w:sz w:val="28"/>
          <w:szCs w:val="28"/>
        </w:rPr>
        <w:t>,</w:t>
      </w:r>
      <w:r w:rsidRPr="00315E6C">
        <w:rPr>
          <w:sz w:val="28"/>
          <w:szCs w:val="28"/>
        </w:rPr>
        <w:t xml:space="preserve"> – эта концепция соответствует потребностям глобализации. Глобализаци</w:t>
      </w:r>
      <w:r w:rsidR="006251AE">
        <w:rPr>
          <w:sz w:val="28"/>
          <w:szCs w:val="28"/>
        </w:rPr>
        <w:t>я</w:t>
      </w:r>
      <w:r w:rsidRPr="00315E6C">
        <w:rPr>
          <w:sz w:val="28"/>
          <w:szCs w:val="28"/>
        </w:rPr>
        <w:t xml:space="preserve"> </w:t>
      </w:r>
      <w:bookmarkStart w:id="21" w:name="player_bm_02367028"/>
      <w:bookmarkEnd w:id="21"/>
      <w:r w:rsidRPr="00315E6C">
        <w:rPr>
          <w:sz w:val="28"/>
          <w:szCs w:val="28"/>
        </w:rPr>
        <w:t xml:space="preserve">требует гармонизации, конечно, без умаления значимости разнообразия, стандартизации, не </w:t>
      </w:r>
      <w:bookmarkStart w:id="22" w:name="player_bm_02372173"/>
      <w:bookmarkEnd w:id="22"/>
      <w:r w:rsidRPr="00315E6C">
        <w:rPr>
          <w:sz w:val="28"/>
          <w:szCs w:val="28"/>
        </w:rPr>
        <w:t>наступая на горло плюрализму. И</w:t>
      </w:r>
      <w:bookmarkStart w:id="23" w:name="player_bm_02378036"/>
      <w:bookmarkEnd w:id="23"/>
      <w:r w:rsidRPr="00315E6C">
        <w:rPr>
          <w:sz w:val="28"/>
          <w:szCs w:val="28"/>
        </w:rPr>
        <w:t>, кроме того, глобализация подразумевает всеобщность, не отрицая при этом единствен</w:t>
      </w:r>
      <w:bookmarkStart w:id="24" w:name="player_bm_02383480"/>
      <w:bookmarkEnd w:id="24"/>
      <w:r w:rsidRPr="00315E6C">
        <w:rPr>
          <w:sz w:val="28"/>
          <w:szCs w:val="28"/>
        </w:rPr>
        <w:t xml:space="preserve">ность. Когда судьи выявляют какой-то общий </w:t>
      </w:r>
      <w:bookmarkStart w:id="25" w:name="player_bm_02388861"/>
      <w:bookmarkEnd w:id="25"/>
      <w:r w:rsidRPr="00315E6C">
        <w:rPr>
          <w:sz w:val="28"/>
          <w:szCs w:val="28"/>
        </w:rPr>
        <w:t xml:space="preserve">принцип для применения, который применяется к решению того или иного спора, обязательно судьи создают </w:t>
      </w:r>
      <w:bookmarkStart w:id="26" w:name="player_bm_02394004"/>
      <w:bookmarkEnd w:id="26"/>
      <w:r w:rsidRPr="00315E6C">
        <w:rPr>
          <w:sz w:val="28"/>
          <w:szCs w:val="28"/>
        </w:rPr>
        <w:t>новый закон. Я считаю, что динамиче</w:t>
      </w:r>
      <w:bookmarkStart w:id="27" w:name="player_bm_02399072"/>
      <w:bookmarkEnd w:id="27"/>
      <w:r w:rsidRPr="00315E6C">
        <w:rPr>
          <w:sz w:val="28"/>
          <w:szCs w:val="28"/>
        </w:rPr>
        <w:t xml:space="preserve">ская юриспруденция общих принципов будет способствовать </w:t>
      </w:r>
      <w:proofErr w:type="spellStart"/>
      <w:r w:rsidRPr="00315E6C">
        <w:rPr>
          <w:sz w:val="28"/>
          <w:szCs w:val="28"/>
        </w:rPr>
        <w:t>межсудебному</w:t>
      </w:r>
      <w:proofErr w:type="spellEnd"/>
      <w:r w:rsidRPr="00315E6C">
        <w:rPr>
          <w:sz w:val="28"/>
          <w:szCs w:val="28"/>
        </w:rPr>
        <w:t xml:space="preserve"> диалогу, будет способствовать тому</w:t>
      </w:r>
      <w:bookmarkStart w:id="28" w:name="player_bm_02405007"/>
      <w:bookmarkEnd w:id="28"/>
      <w:r w:rsidRPr="00315E6C">
        <w:rPr>
          <w:sz w:val="28"/>
          <w:szCs w:val="28"/>
        </w:rPr>
        <w:t>, что  стороны этого процесса будут учиться друг у друга.</w:t>
      </w:r>
      <w:bookmarkStart w:id="29" w:name="player_bm_02411338"/>
      <w:bookmarkEnd w:id="29"/>
    </w:p>
    <w:p w:rsidR="00700D09" w:rsidRPr="00315E6C" w:rsidRDefault="00700D09" w:rsidP="00825395">
      <w:pPr>
        <w:spacing w:line="360" w:lineRule="auto"/>
        <w:ind w:firstLine="709"/>
        <w:jc w:val="both"/>
        <w:rPr>
          <w:sz w:val="28"/>
          <w:szCs w:val="28"/>
        </w:rPr>
      </w:pPr>
      <w:r w:rsidRPr="00315E6C">
        <w:rPr>
          <w:sz w:val="28"/>
          <w:szCs w:val="28"/>
        </w:rPr>
        <w:t>Надо сказать, что многие уч</w:t>
      </w:r>
      <w:r w:rsidR="00825395">
        <w:rPr>
          <w:sz w:val="28"/>
          <w:szCs w:val="28"/>
        </w:rPr>
        <w:t>е</w:t>
      </w:r>
      <w:r w:rsidRPr="00315E6C">
        <w:rPr>
          <w:sz w:val="28"/>
          <w:szCs w:val="28"/>
        </w:rPr>
        <w:t xml:space="preserve">ные высказывались с критикой концепции </w:t>
      </w:r>
      <w:bookmarkStart w:id="30" w:name="player_bm_02416487"/>
      <w:bookmarkEnd w:id="30"/>
      <w:r w:rsidRPr="00315E6C">
        <w:rPr>
          <w:sz w:val="28"/>
          <w:szCs w:val="28"/>
        </w:rPr>
        <w:t xml:space="preserve">использования иностранных норм права. </w:t>
      </w:r>
      <w:proofErr w:type="gramStart"/>
      <w:r w:rsidRPr="00315E6C">
        <w:rPr>
          <w:sz w:val="28"/>
          <w:szCs w:val="28"/>
        </w:rPr>
        <w:t>Одни критики говорят, что использ</w:t>
      </w:r>
      <w:bookmarkStart w:id="31" w:name="player_bm_02422470"/>
      <w:bookmarkEnd w:id="31"/>
      <w:r w:rsidRPr="00315E6C">
        <w:rPr>
          <w:sz w:val="28"/>
          <w:szCs w:val="28"/>
        </w:rPr>
        <w:t>ование иностранных норм права может означать, что национальные суды в конечном сч</w:t>
      </w:r>
      <w:r w:rsidR="00825395">
        <w:rPr>
          <w:sz w:val="28"/>
          <w:szCs w:val="28"/>
        </w:rPr>
        <w:t>е</w:t>
      </w:r>
      <w:r w:rsidRPr="00315E6C">
        <w:rPr>
          <w:sz w:val="28"/>
          <w:szCs w:val="28"/>
        </w:rPr>
        <w:t>те примут на вооружение те принципы и правила, которые основаны на ценностя</w:t>
      </w:r>
      <w:bookmarkStart w:id="32" w:name="player_bm_02433851"/>
      <w:bookmarkEnd w:id="32"/>
      <w:r w:rsidRPr="00315E6C">
        <w:rPr>
          <w:sz w:val="28"/>
          <w:szCs w:val="28"/>
        </w:rPr>
        <w:t>х и нормах, которые являются чужеродными в национальном внутреннем кон</w:t>
      </w:r>
      <w:bookmarkStart w:id="33" w:name="player_bm_02438951"/>
      <w:bookmarkEnd w:id="33"/>
      <w:r w:rsidRPr="00315E6C">
        <w:rPr>
          <w:sz w:val="28"/>
          <w:szCs w:val="28"/>
        </w:rPr>
        <w:t>тексте, не соответствующими его исторической, культурной составляющей.</w:t>
      </w:r>
      <w:proofErr w:type="gramEnd"/>
      <w:r w:rsidRPr="00315E6C">
        <w:rPr>
          <w:sz w:val="28"/>
          <w:szCs w:val="28"/>
        </w:rPr>
        <w:t xml:space="preserve"> </w:t>
      </w:r>
      <w:bookmarkStart w:id="34" w:name="player_bm_02444122"/>
      <w:bookmarkEnd w:id="34"/>
      <w:r w:rsidRPr="00315E6C">
        <w:rPr>
          <w:sz w:val="28"/>
          <w:szCs w:val="28"/>
        </w:rPr>
        <w:t xml:space="preserve">Поэтому </w:t>
      </w:r>
      <w:bookmarkStart w:id="35" w:name="player_bm_02449199"/>
      <w:bookmarkEnd w:id="35"/>
      <w:r w:rsidRPr="00315E6C">
        <w:rPr>
          <w:sz w:val="28"/>
          <w:szCs w:val="28"/>
        </w:rPr>
        <w:t>нужно сказать, что эта критика ра</w:t>
      </w:r>
      <w:bookmarkStart w:id="36" w:name="player_bm_02454252"/>
      <w:bookmarkEnd w:id="36"/>
      <w:r w:rsidRPr="00315E6C">
        <w:rPr>
          <w:sz w:val="28"/>
          <w:szCs w:val="28"/>
        </w:rPr>
        <w:t>спространяется и на так называемую интернациональную модель юриспруденции, которая подразумевает</w:t>
      </w:r>
      <w:bookmarkStart w:id="37" w:name="player_bm_02460046"/>
      <w:bookmarkEnd w:id="37"/>
      <w:r w:rsidRPr="00315E6C">
        <w:rPr>
          <w:sz w:val="28"/>
          <w:szCs w:val="28"/>
        </w:rPr>
        <w:t>, что очень большое количество различных норм и прин</w:t>
      </w:r>
      <w:bookmarkStart w:id="38" w:name="player_bm_02465241"/>
      <w:bookmarkEnd w:id="38"/>
      <w:r w:rsidRPr="00315E6C">
        <w:rPr>
          <w:sz w:val="28"/>
          <w:szCs w:val="28"/>
        </w:rPr>
        <w:t xml:space="preserve">ципов используется в локальном и национальном контексте. </w:t>
      </w:r>
      <w:bookmarkStart w:id="39" w:name="player_bm_02471058"/>
      <w:bookmarkEnd w:id="39"/>
      <w:proofErr w:type="gramStart"/>
      <w:r w:rsidRPr="00315E6C">
        <w:rPr>
          <w:sz w:val="28"/>
          <w:szCs w:val="28"/>
        </w:rPr>
        <w:t>Ещ</w:t>
      </w:r>
      <w:r w:rsidR="00825395">
        <w:rPr>
          <w:sz w:val="28"/>
          <w:szCs w:val="28"/>
        </w:rPr>
        <w:t>е</w:t>
      </w:r>
      <w:r w:rsidRPr="00315E6C">
        <w:rPr>
          <w:sz w:val="28"/>
          <w:szCs w:val="28"/>
        </w:rPr>
        <w:t xml:space="preserve"> одна часть критиков говорит о т</w:t>
      </w:r>
      <w:bookmarkStart w:id="40" w:name="player_bm_02476598"/>
      <w:bookmarkEnd w:id="40"/>
      <w:r w:rsidRPr="00315E6C">
        <w:rPr>
          <w:sz w:val="28"/>
          <w:szCs w:val="28"/>
        </w:rPr>
        <w:t>ом, что у них возникает озабоченность, связанная с тем</w:t>
      </w:r>
      <w:bookmarkStart w:id="41" w:name="player_bm_02482371"/>
      <w:bookmarkEnd w:id="41"/>
      <w:r w:rsidRPr="00315E6C">
        <w:rPr>
          <w:sz w:val="28"/>
          <w:szCs w:val="28"/>
        </w:rPr>
        <w:t>, что «третий мир» выходит на арену</w:t>
      </w:r>
      <w:bookmarkStart w:id="42" w:name="player_bm_02487884"/>
      <w:bookmarkEnd w:id="42"/>
      <w:r w:rsidRPr="00315E6C">
        <w:rPr>
          <w:sz w:val="28"/>
          <w:szCs w:val="28"/>
        </w:rPr>
        <w:t xml:space="preserve"> международного права, и критика связана именно с </w:t>
      </w:r>
      <w:r w:rsidR="006251AE">
        <w:rPr>
          <w:sz w:val="28"/>
          <w:szCs w:val="28"/>
        </w:rPr>
        <w:t>те</w:t>
      </w:r>
      <w:r w:rsidRPr="00315E6C">
        <w:rPr>
          <w:sz w:val="28"/>
          <w:szCs w:val="28"/>
        </w:rPr>
        <w:t>м, что судьи применяют иностранн</w:t>
      </w:r>
      <w:bookmarkStart w:id="43" w:name="player_bm_02493861"/>
      <w:bookmarkEnd w:id="43"/>
      <w:r w:rsidRPr="00315E6C">
        <w:rPr>
          <w:sz w:val="28"/>
          <w:szCs w:val="28"/>
        </w:rPr>
        <w:t xml:space="preserve">ое право, ищут прецеденты </w:t>
      </w:r>
      <w:bookmarkStart w:id="44" w:name="player_bm_02499463"/>
      <w:bookmarkEnd w:id="44"/>
      <w:r w:rsidRPr="00315E6C">
        <w:rPr>
          <w:sz w:val="28"/>
          <w:szCs w:val="28"/>
        </w:rPr>
        <w:t>в схожих со своими внутренними иностранных правовых системах, ко</w:t>
      </w:r>
      <w:bookmarkStart w:id="45" w:name="player_bm_02505222"/>
      <w:bookmarkEnd w:id="45"/>
      <w:r w:rsidRPr="00315E6C">
        <w:rPr>
          <w:sz w:val="28"/>
          <w:szCs w:val="28"/>
        </w:rPr>
        <w:t>торые разделяют основные ценности и идеалы.</w:t>
      </w:r>
      <w:bookmarkStart w:id="46" w:name="player_bm_02511081"/>
      <w:bookmarkEnd w:id="46"/>
      <w:proofErr w:type="gramEnd"/>
    </w:p>
    <w:p w:rsidR="000F5FA2" w:rsidRPr="00700D09" w:rsidRDefault="00700D09" w:rsidP="00825395">
      <w:pPr>
        <w:spacing w:line="360" w:lineRule="auto"/>
        <w:ind w:firstLine="709"/>
        <w:jc w:val="both"/>
        <w:rPr>
          <w:sz w:val="28"/>
          <w:szCs w:val="28"/>
        </w:rPr>
      </w:pPr>
      <w:r w:rsidRPr="00315E6C">
        <w:rPr>
          <w:sz w:val="28"/>
          <w:szCs w:val="28"/>
        </w:rPr>
        <w:lastRenderedPageBreak/>
        <w:t>В результате этого, как говорят критики эт</w:t>
      </w:r>
      <w:bookmarkStart w:id="47" w:name="player_bm_02516916"/>
      <w:bookmarkEnd w:id="47"/>
      <w:r w:rsidRPr="00315E6C">
        <w:rPr>
          <w:sz w:val="28"/>
          <w:szCs w:val="28"/>
        </w:rPr>
        <w:t>ого подхода, возникает колониальный или имперский дискурс</w:t>
      </w:r>
      <w:bookmarkStart w:id="48" w:name="player_bm_02522561"/>
      <w:bookmarkEnd w:id="48"/>
      <w:r w:rsidRPr="00315E6C">
        <w:rPr>
          <w:sz w:val="28"/>
          <w:szCs w:val="28"/>
        </w:rPr>
        <w:t xml:space="preserve">, который не защищает субстантивные материальные права групп меньшинств. </w:t>
      </w:r>
      <w:bookmarkStart w:id="49" w:name="player_bm_02528242"/>
      <w:bookmarkEnd w:id="49"/>
      <w:r w:rsidRPr="00315E6C">
        <w:rPr>
          <w:sz w:val="28"/>
          <w:szCs w:val="28"/>
        </w:rPr>
        <w:t>Я считаю, что судьи Конституционного Суда и судьи Верховного Суд</w:t>
      </w:r>
      <w:bookmarkStart w:id="50" w:name="player_bm_02533340"/>
      <w:bookmarkEnd w:id="50"/>
      <w:r w:rsidRPr="00315E6C">
        <w:rPr>
          <w:sz w:val="28"/>
          <w:szCs w:val="28"/>
        </w:rPr>
        <w:t>а должны рассматривать такие понятия, как достоинство, равенство, те концепции, которые разделяют все люди, и не дол</w:t>
      </w:r>
      <w:bookmarkStart w:id="51" w:name="player_bm_02544449"/>
      <w:bookmarkEnd w:id="51"/>
      <w:r w:rsidRPr="00315E6C">
        <w:rPr>
          <w:sz w:val="28"/>
          <w:szCs w:val="28"/>
        </w:rPr>
        <w:t>жны пугаться использования ин</w:t>
      </w:r>
      <w:bookmarkStart w:id="52" w:name="player_bm_02549518"/>
      <w:bookmarkEnd w:id="52"/>
      <w:r w:rsidRPr="00315E6C">
        <w:rPr>
          <w:sz w:val="28"/>
          <w:szCs w:val="28"/>
        </w:rPr>
        <w:t>остранных правовых норм в вынесении решений по своим вну</w:t>
      </w:r>
      <w:bookmarkStart w:id="53" w:name="player_bm_02554925"/>
      <w:bookmarkEnd w:id="53"/>
      <w:r w:rsidRPr="00315E6C">
        <w:rPr>
          <w:sz w:val="28"/>
          <w:szCs w:val="28"/>
        </w:rPr>
        <w:t>тренним делам. Я считаю, что судьи на национальном уровне, которые вырабатывают внутренние нормы прав</w:t>
      </w:r>
      <w:bookmarkStart w:id="54" w:name="player_bm_02560082"/>
      <w:bookmarkEnd w:id="54"/>
      <w:r w:rsidRPr="00315E6C">
        <w:rPr>
          <w:sz w:val="28"/>
          <w:szCs w:val="28"/>
        </w:rPr>
        <w:t>а, должны выходить за рамки своих национальных интересов. Я надеюсь, что вы ознакомитесь с осталь</w:t>
      </w:r>
      <w:bookmarkStart w:id="55" w:name="player_bm_02565809"/>
      <w:bookmarkEnd w:id="55"/>
      <w:r w:rsidRPr="00315E6C">
        <w:rPr>
          <w:sz w:val="28"/>
          <w:szCs w:val="28"/>
        </w:rPr>
        <w:t>ной частью моего доклада из текста, который я передал организаторам. Спасибо большое за вни</w:t>
      </w:r>
      <w:r>
        <w:rPr>
          <w:sz w:val="28"/>
          <w:szCs w:val="28"/>
        </w:rPr>
        <w:t xml:space="preserve">мание. </w:t>
      </w:r>
    </w:p>
    <w:sectPr w:rsidR="000F5FA2" w:rsidRPr="00700D09" w:rsidSect="00825395">
      <w:headerReference w:type="default" r:id="rId7"/>
      <w:pgSz w:w="11906" w:h="16838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01033" w:rsidRDefault="00F01033" w:rsidP="00825395">
      <w:r>
        <w:separator/>
      </w:r>
    </w:p>
  </w:endnote>
  <w:endnote w:type="continuationSeparator" w:id="0">
    <w:p w:rsidR="00F01033" w:rsidRDefault="00F01033" w:rsidP="008253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01033" w:rsidRDefault="00F01033" w:rsidP="00825395">
      <w:r>
        <w:separator/>
      </w:r>
    </w:p>
  </w:footnote>
  <w:footnote w:type="continuationSeparator" w:id="0">
    <w:p w:rsidR="00F01033" w:rsidRDefault="00F01033" w:rsidP="0082539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742289789"/>
      <w:docPartObj>
        <w:docPartGallery w:val="Page Numbers (Top of Page)"/>
        <w:docPartUnique/>
      </w:docPartObj>
    </w:sdtPr>
    <w:sdtEndPr/>
    <w:sdtContent>
      <w:p w:rsidR="00825395" w:rsidRDefault="00825395">
        <w:pPr>
          <w:pStyle w:val="a3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42AD6">
          <w:rPr>
            <w:noProof/>
          </w:rPr>
          <w:t>3</w:t>
        </w:r>
        <w:r>
          <w:fldChar w:fldCharType="end"/>
        </w:r>
      </w:p>
    </w:sdtContent>
  </w:sdt>
  <w:p w:rsidR="00825395" w:rsidRDefault="00825395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0D09"/>
    <w:rsid w:val="000F5FA2"/>
    <w:rsid w:val="0025427D"/>
    <w:rsid w:val="003D32C3"/>
    <w:rsid w:val="00442AD6"/>
    <w:rsid w:val="006251AE"/>
    <w:rsid w:val="006E13FE"/>
    <w:rsid w:val="00700D09"/>
    <w:rsid w:val="00825395"/>
    <w:rsid w:val="00830CC9"/>
    <w:rsid w:val="00BD295B"/>
    <w:rsid w:val="00F010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0D0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25395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2539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825395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825395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0D0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25395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2539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825395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825395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13" Type="http://schemas.openxmlformats.org/officeDocument/2006/relationships/customXml" Target="../customXml/item4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customXml" Target="../customXml/item2.xml"/><Relationship Id="rId5" Type="http://schemas.openxmlformats.org/officeDocument/2006/relationships/footnotes" Target="footnotes.xml"/><Relationship Id="rId10" Type="http://schemas.openxmlformats.org/officeDocument/2006/relationships/customXml" Target="../customXml/item1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CA6F7A03B0F7F740A85413E8C36A3E43" ma:contentTypeVersion="1" ma:contentTypeDescription="Создание документа." ma:contentTypeScope="" ma:versionID="8951acbbaf9895810c6e6d733ba27375">
  <xsd:schema xmlns:xsd="http://www.w3.org/2001/XMLSchema" xmlns:xs="http://www.w3.org/2001/XMLSchema" xmlns:p="http://schemas.microsoft.com/office/2006/metadata/properties" xmlns:ns1="http://schemas.microsoft.com/sharepoint/v3" xmlns:ns2="5eaa5de6-3da6-4bfb-bdf9-3a6adb29c1e4" targetNamespace="http://schemas.microsoft.com/office/2006/metadata/properties" ma:root="true" ma:fieldsID="3748b0183fa902dfb742bb6158979a5b" ns1:_="" ns2:_="">
    <xsd:import namespace="http://schemas.microsoft.com/sharepoint/v3"/>
    <xsd:import namespace="5eaa5de6-3da6-4bfb-bdf9-3a6adb29c1e4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11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12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eaa5de6-3da6-4bfb-bdf9-3a6adb29c1e4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Значение идентификатора документа" ma:description="Значение идентификатора документа, присвоенного данному элементу." ma:internalName="_dlc_DocId" ma:readOnly="true">
      <xsd:simpleType>
        <xsd:restriction base="dms:Text"/>
      </xsd:simpleType>
    </xsd:element>
    <xsd:element name="_dlc_DocIdUrl" ma:index="9" nillable="true" ma:displayName="Идентификатор документа" ma:description="Постоянная ссылка на этот документ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Сохранить идентификатор" ma:description="Сохранять идентификатор при добавлении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  <_dlc_DocId xmlns="5eaa5de6-3da6-4bfb-bdf9-3a6adb29c1e4">YTS2AAM2MAMQ-216-112</_dlc_DocId>
    <_dlc_DocIdUrl xmlns="5eaa5de6-3da6-4bfb-bdf9-3a6adb29c1e4">
      <Url>http://www.ksrf.ru/ru/Info/Conferences/_layouts/DocIdRedir.aspx?ID=YTS2AAM2MAMQ-216-112</Url>
      <Description>YTS2AAM2MAMQ-216-112</Description>
    </_dlc_DocIdUrl>
  </documentManagement>
</p:properties>
</file>

<file path=customXml/itemProps1.xml><?xml version="1.0" encoding="utf-8"?>
<ds:datastoreItem xmlns:ds="http://schemas.openxmlformats.org/officeDocument/2006/customXml" ds:itemID="{A7A836A7-9382-4B9B-AD04-9DE34F8CDEB0}"/>
</file>

<file path=customXml/itemProps2.xml><?xml version="1.0" encoding="utf-8"?>
<ds:datastoreItem xmlns:ds="http://schemas.openxmlformats.org/officeDocument/2006/customXml" ds:itemID="{BB944292-9C98-4FA7-A37A-2E16EA98F34A}"/>
</file>

<file path=customXml/itemProps3.xml><?xml version="1.0" encoding="utf-8"?>
<ds:datastoreItem xmlns:ds="http://schemas.openxmlformats.org/officeDocument/2006/customXml" ds:itemID="{C1F2493C-BE32-4DE1-B500-0978A12BB0A2}"/>
</file>

<file path=customXml/itemProps4.xml><?xml version="1.0" encoding="utf-8"?>
<ds:datastoreItem xmlns:ds="http://schemas.openxmlformats.org/officeDocument/2006/customXml" ds:itemID="{9B6E1D4F-404B-4C89-8E7C-A2D373911B14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625</Words>
  <Characters>3564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2017Danziger</dc:title>
  <dc:creator>Баянов Илья Григорьевич</dc:creator>
  <cp:lastModifiedBy>Баянов Илья Григорьевич</cp:lastModifiedBy>
  <cp:revision>7</cp:revision>
  <dcterms:created xsi:type="dcterms:W3CDTF">2017-09-18T08:55:00Z</dcterms:created>
  <dcterms:modified xsi:type="dcterms:W3CDTF">2017-10-24T08:19:00Z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0x010100CA6F7A03B0F7F740A85413E8C36A3E43</vt:lpwstr>
  </property>
  <property fmtid="{D5CDD505-2E9C-101B-9397-08002B2CF9AE}" pid="3" name="_dlc_DocIdItemGuid">
    <vt:lpwstr>4066e0c5-ec51-4ad4-8aed-7250aa8e9edc</vt:lpwstr>
  </property>
</Properties>
</file>