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7E" w:rsidRDefault="007B7D7E" w:rsidP="007B7D7E">
      <w:pPr>
        <w:spacing w:line="360" w:lineRule="auto"/>
        <w:ind w:firstLine="0"/>
        <w:jc w:val="center"/>
        <w:rPr>
          <w:b/>
          <w:szCs w:val="40"/>
        </w:rPr>
      </w:pPr>
      <w:bookmarkStart w:id="0" w:name="player_bm_05792438"/>
      <w:bookmarkEnd w:id="0"/>
      <w:r w:rsidRPr="007B7D7E">
        <w:rPr>
          <w:b/>
          <w:szCs w:val="40"/>
        </w:rPr>
        <w:t>Международное сотрудничество в области конституционного правосудия во имя защиты всеобщих прав человека</w:t>
      </w:r>
    </w:p>
    <w:p w:rsidR="007B7D7E" w:rsidRPr="007B7D7E" w:rsidRDefault="007B7D7E" w:rsidP="007B7D7E">
      <w:pPr>
        <w:spacing w:line="360" w:lineRule="auto"/>
        <w:ind w:firstLine="0"/>
        <w:rPr>
          <w:b/>
          <w:szCs w:val="40"/>
        </w:rPr>
      </w:pPr>
    </w:p>
    <w:p w:rsidR="001C465E" w:rsidRPr="007B7D7E" w:rsidRDefault="001C465E" w:rsidP="007B7D7E">
      <w:pPr>
        <w:spacing w:line="360" w:lineRule="auto"/>
        <w:ind w:firstLine="0"/>
        <w:rPr>
          <w:i/>
          <w:szCs w:val="40"/>
        </w:rPr>
      </w:pPr>
      <w:r w:rsidRPr="007B7D7E">
        <w:rPr>
          <w:b/>
          <w:i/>
          <w:szCs w:val="40"/>
        </w:rPr>
        <w:t>П</w:t>
      </w:r>
      <w:r w:rsidR="007B7D7E" w:rsidRPr="007B7D7E">
        <w:rPr>
          <w:b/>
          <w:i/>
          <w:szCs w:val="40"/>
        </w:rPr>
        <w:t xml:space="preserve">арк </w:t>
      </w:r>
      <w:r w:rsidRPr="007B7D7E">
        <w:rPr>
          <w:b/>
          <w:i/>
          <w:szCs w:val="40"/>
        </w:rPr>
        <w:t>Хан-</w:t>
      </w:r>
      <w:proofErr w:type="spellStart"/>
      <w:r w:rsidRPr="007B7D7E">
        <w:rPr>
          <w:b/>
          <w:i/>
          <w:szCs w:val="40"/>
        </w:rPr>
        <w:t>Чул</w:t>
      </w:r>
      <w:proofErr w:type="spellEnd"/>
      <w:r w:rsidRPr="007B7D7E">
        <w:rPr>
          <w:i/>
          <w:szCs w:val="40"/>
        </w:rPr>
        <w:t xml:space="preserve">, Председатель Конституционного Суда Республики Корея </w:t>
      </w:r>
    </w:p>
    <w:p w:rsidR="001C465E" w:rsidRDefault="001C465E" w:rsidP="001C465E">
      <w:pPr>
        <w:spacing w:line="360" w:lineRule="auto"/>
        <w:ind w:firstLine="709"/>
        <w:rPr>
          <w:szCs w:val="40"/>
        </w:rPr>
      </w:pPr>
    </w:p>
    <w:p w:rsidR="00364D80" w:rsidRDefault="00364D80" w:rsidP="001C465E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Прежде </w:t>
      </w:r>
      <w:proofErr w:type="gramStart"/>
      <w:r>
        <w:rPr>
          <w:szCs w:val="40"/>
        </w:rPr>
        <w:t>всего</w:t>
      </w:r>
      <w:proofErr w:type="gramEnd"/>
      <w:r>
        <w:rPr>
          <w:szCs w:val="40"/>
        </w:rPr>
        <w:t xml:space="preserve"> позволь</w:t>
      </w:r>
      <w:bookmarkStart w:id="1" w:name="_GoBack"/>
      <w:bookmarkEnd w:id="1"/>
      <w:r>
        <w:rPr>
          <w:szCs w:val="40"/>
        </w:rPr>
        <w:t>те по</w:t>
      </w:r>
      <w:bookmarkStart w:id="2" w:name="player_bm_05797798"/>
      <w:bookmarkEnd w:id="2"/>
      <w:r>
        <w:rPr>
          <w:szCs w:val="40"/>
        </w:rPr>
        <w:t>здравить Конституционный Суд России с 25-летие</w:t>
      </w:r>
      <w:bookmarkStart w:id="3" w:name="player_bm_05803635"/>
      <w:bookmarkEnd w:id="3"/>
      <w:r>
        <w:rPr>
          <w:szCs w:val="40"/>
        </w:rPr>
        <w:t xml:space="preserve">м, позвольте выразить свое уважение в связи со всеми достижениями, </w:t>
      </w:r>
      <w:bookmarkStart w:id="4" w:name="player_bm_05809037"/>
      <w:bookmarkEnd w:id="4"/>
      <w:r>
        <w:rPr>
          <w:szCs w:val="40"/>
        </w:rPr>
        <w:t>которые были достигнуты вами за эти годы. Для меня большое удовольствие приехать сюда для того, чтобы поделиться своим</w:t>
      </w:r>
      <w:bookmarkStart w:id="5" w:name="player_bm_05814421"/>
      <w:bookmarkEnd w:id="5"/>
      <w:r>
        <w:rPr>
          <w:szCs w:val="40"/>
        </w:rPr>
        <w:t xml:space="preserve"> мнением по поводу тех сложностей и тех перспектив современно</w:t>
      </w:r>
      <w:bookmarkStart w:id="6" w:name="player_bm_05819449"/>
      <w:bookmarkEnd w:id="6"/>
      <w:r>
        <w:rPr>
          <w:szCs w:val="40"/>
        </w:rPr>
        <w:t>й конституционной юстиции, которые мы сегодня испытываем.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proofErr w:type="gramStart"/>
      <w:r>
        <w:rPr>
          <w:szCs w:val="40"/>
        </w:rPr>
        <w:t xml:space="preserve">За последние 25 лет </w:t>
      </w:r>
      <w:bookmarkStart w:id="7" w:name="player_bm_05824960"/>
      <w:bookmarkEnd w:id="7"/>
      <w:r>
        <w:rPr>
          <w:szCs w:val="40"/>
        </w:rPr>
        <w:t>Российский Конституционный Суд, который являлся гарантом фундаментальных прав, основных прав российс</w:t>
      </w:r>
      <w:bookmarkStart w:id="8" w:name="player_bm_05830554"/>
      <w:bookmarkEnd w:id="8"/>
      <w:r>
        <w:rPr>
          <w:szCs w:val="40"/>
        </w:rPr>
        <w:t>кого народа и Конституции, активно участвовал в обмене мнени</w:t>
      </w:r>
      <w:r w:rsidR="000C40BF">
        <w:rPr>
          <w:szCs w:val="40"/>
        </w:rPr>
        <w:t>ями</w:t>
      </w:r>
      <w:r>
        <w:rPr>
          <w:szCs w:val="40"/>
        </w:rPr>
        <w:t xml:space="preserve"> и опыт</w:t>
      </w:r>
      <w:r w:rsidR="000C40BF">
        <w:rPr>
          <w:szCs w:val="40"/>
        </w:rPr>
        <w:t>ом</w:t>
      </w:r>
      <w:r>
        <w:rPr>
          <w:szCs w:val="40"/>
        </w:rPr>
        <w:t xml:space="preserve"> с </w:t>
      </w:r>
      <w:bookmarkStart w:id="9" w:name="player_bm_05836562"/>
      <w:bookmarkEnd w:id="9"/>
      <w:r>
        <w:rPr>
          <w:szCs w:val="40"/>
        </w:rPr>
        <w:t>Конституционным Судом Кореи и таким образом способствовал продвижению демократии в Азиатском регионе.</w:t>
      </w:r>
      <w:bookmarkStart w:id="10" w:name="player_bm_05842548"/>
      <w:bookmarkEnd w:id="10"/>
      <w:proofErr w:type="gramEnd"/>
      <w:r>
        <w:rPr>
          <w:szCs w:val="40"/>
        </w:rPr>
        <w:t xml:space="preserve"> Совершенно верно, что конституционн</w:t>
      </w:r>
      <w:bookmarkStart w:id="11" w:name="player_bm_05848296"/>
      <w:bookmarkEnd w:id="11"/>
      <w:r>
        <w:rPr>
          <w:szCs w:val="40"/>
        </w:rPr>
        <w:t>ые суды в Азии многого добились.</w:t>
      </w:r>
      <w:bookmarkStart w:id="12" w:name="player_bm_05853399"/>
      <w:bookmarkEnd w:id="12"/>
      <w:r>
        <w:rPr>
          <w:szCs w:val="40"/>
        </w:rPr>
        <w:t xml:space="preserve"> И в связи с этим я бы хотел привлечь ваше внимание к основанию Суда по правам челов</w:t>
      </w:r>
      <w:bookmarkStart w:id="13" w:name="player_bm_05859363"/>
      <w:bookmarkEnd w:id="13"/>
      <w:r>
        <w:rPr>
          <w:szCs w:val="40"/>
        </w:rPr>
        <w:t>ека в Азии</w:t>
      </w:r>
      <w:bookmarkStart w:id="14" w:name="player_bm_05864589"/>
      <w:bookmarkEnd w:id="14"/>
      <w:r>
        <w:rPr>
          <w:szCs w:val="40"/>
        </w:rPr>
        <w:t>. Этот вопрос был поднят на заседаниях Ассоциации.</w:t>
      </w:r>
      <w:bookmarkStart w:id="15" w:name="player_bm_05869669"/>
      <w:bookmarkEnd w:id="15"/>
      <w:r>
        <w:rPr>
          <w:szCs w:val="40"/>
        </w:rPr>
        <w:t xml:space="preserve"> Мы проводили такое заседание в Стамбуле в 2014 году.</w:t>
      </w:r>
      <w:bookmarkStart w:id="16" w:name="player_bm_05875062"/>
      <w:bookmarkEnd w:id="16"/>
      <w:r>
        <w:rPr>
          <w:szCs w:val="40"/>
        </w:rPr>
        <w:t xml:space="preserve"> 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Кроме того</w:t>
      </w:r>
      <w:r w:rsidR="000C40BF">
        <w:rPr>
          <w:szCs w:val="40"/>
        </w:rPr>
        <w:t>,</w:t>
      </w:r>
      <w:r>
        <w:rPr>
          <w:szCs w:val="40"/>
        </w:rPr>
        <w:t xml:space="preserve"> было выпущено коммюнике, которое стало основным документом по итогам конферен</w:t>
      </w:r>
      <w:bookmarkStart w:id="17" w:name="player_bm_05881003"/>
      <w:bookmarkEnd w:id="17"/>
      <w:r>
        <w:rPr>
          <w:szCs w:val="40"/>
        </w:rPr>
        <w:t>ции о конституционной юстиции, проводимой</w:t>
      </w:r>
      <w:bookmarkStart w:id="18" w:name="player_bm_05886947"/>
      <w:bookmarkEnd w:id="18"/>
      <w:r>
        <w:rPr>
          <w:szCs w:val="40"/>
        </w:rPr>
        <w:t xml:space="preserve"> в сентябре 2014 года в Сеуле в Корее. </w:t>
      </w:r>
      <w:bookmarkStart w:id="19" w:name="player_bm_05892224"/>
      <w:bookmarkEnd w:id="19"/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Сегодня в своей презентации я бы хотел обратит</w:t>
      </w:r>
      <w:bookmarkStart w:id="20" w:name="player_bm_05897756"/>
      <w:bookmarkEnd w:id="20"/>
      <w:r>
        <w:rPr>
          <w:szCs w:val="40"/>
        </w:rPr>
        <w:t>ь ваше внимание на эти положения</w:t>
      </w:r>
      <w:bookmarkStart w:id="21" w:name="player_bm_05902893"/>
      <w:bookmarkEnd w:id="21"/>
      <w:r>
        <w:rPr>
          <w:szCs w:val="40"/>
        </w:rPr>
        <w:t xml:space="preserve"> с тем, чтобы мы смогли дать вам некую картину того, что происходит  с правами человека в Азии.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Для начал</w:t>
      </w:r>
      <w:bookmarkStart w:id="22" w:name="player_bm_05908074"/>
      <w:bookmarkEnd w:id="22"/>
      <w:r>
        <w:rPr>
          <w:szCs w:val="40"/>
        </w:rPr>
        <w:t>а я бы хотел сказать, что</w:t>
      </w:r>
      <w:bookmarkStart w:id="23" w:name="player_bm_05913602"/>
      <w:bookmarkEnd w:id="23"/>
      <w:r>
        <w:rPr>
          <w:szCs w:val="40"/>
        </w:rPr>
        <w:t xml:space="preserve"> решения национальных конституционных судов имеют свои  ограничения, учитывая огран</w:t>
      </w:r>
      <w:bookmarkStart w:id="24" w:name="player_bm_05919222"/>
      <w:bookmarkEnd w:id="24"/>
      <w:r>
        <w:rPr>
          <w:szCs w:val="40"/>
        </w:rPr>
        <w:t>иченную юрисдикцию, и это одна из проблем, которые встают перед соврем</w:t>
      </w:r>
      <w:bookmarkStart w:id="25" w:name="player_bm_05924779"/>
      <w:bookmarkEnd w:id="25"/>
      <w:r>
        <w:rPr>
          <w:szCs w:val="40"/>
        </w:rPr>
        <w:t xml:space="preserve">енной конституционной юстицией. В частности, </w:t>
      </w:r>
      <w:bookmarkStart w:id="26" w:name="player_bm_05930353"/>
      <w:bookmarkEnd w:id="26"/>
      <w:r>
        <w:rPr>
          <w:szCs w:val="40"/>
        </w:rPr>
        <w:t xml:space="preserve">конституционные суды должны </w:t>
      </w:r>
      <w:r>
        <w:rPr>
          <w:szCs w:val="40"/>
        </w:rPr>
        <w:lastRenderedPageBreak/>
        <w:t>в</w:t>
      </w:r>
      <w:bookmarkStart w:id="27" w:name="player_bm_05935659"/>
      <w:bookmarkEnd w:id="27"/>
      <w:r>
        <w:rPr>
          <w:szCs w:val="40"/>
        </w:rPr>
        <w:t xml:space="preserve">ыражать уважение к универсальным правам человека, например, к таким нарушениям </w:t>
      </w:r>
      <w:bookmarkStart w:id="28" w:name="player_bm_05940924"/>
      <w:bookmarkEnd w:id="28"/>
      <w:r>
        <w:rPr>
          <w:szCs w:val="40"/>
        </w:rPr>
        <w:t xml:space="preserve">и серьезным нарушениям, которые связаны с </w:t>
      </w:r>
      <w:bookmarkStart w:id="29" w:name="player_bm_05946157"/>
      <w:bookmarkEnd w:id="29"/>
      <w:r>
        <w:rPr>
          <w:szCs w:val="40"/>
        </w:rPr>
        <w:t>различным гуманитарным правом. И здесь мы должны добиться консенсуса</w:t>
      </w:r>
      <w:bookmarkStart w:id="30" w:name="player_bm_05951391"/>
      <w:bookmarkEnd w:id="30"/>
      <w:r>
        <w:rPr>
          <w:szCs w:val="40"/>
        </w:rPr>
        <w:t xml:space="preserve"> относительно прав человека</w:t>
      </w:r>
      <w:bookmarkStart w:id="31" w:name="player_bm_05956487"/>
      <w:bookmarkEnd w:id="31"/>
      <w:r>
        <w:rPr>
          <w:szCs w:val="40"/>
        </w:rPr>
        <w:t xml:space="preserve"> и способствовать проведению в жизнь таких решений</w:t>
      </w:r>
      <w:bookmarkStart w:id="32" w:name="player_bm_05961707"/>
      <w:bookmarkEnd w:id="32"/>
      <w:r>
        <w:rPr>
          <w:szCs w:val="40"/>
        </w:rPr>
        <w:t xml:space="preserve">, которые направлены на </w:t>
      </w:r>
      <w:proofErr w:type="gramStart"/>
      <w:r>
        <w:rPr>
          <w:szCs w:val="40"/>
        </w:rPr>
        <w:t>решение ситуаци</w:t>
      </w:r>
      <w:bookmarkStart w:id="33" w:name="player_bm_05967724"/>
      <w:bookmarkEnd w:id="33"/>
      <w:r>
        <w:rPr>
          <w:szCs w:val="40"/>
        </w:rPr>
        <w:t>и</w:t>
      </w:r>
      <w:proofErr w:type="gramEnd"/>
      <w:r>
        <w:rPr>
          <w:szCs w:val="40"/>
        </w:rPr>
        <w:t xml:space="preserve"> с тяжкими преступлениями в отношении прав человека. </w:t>
      </w:r>
      <w:bookmarkStart w:id="34" w:name="player_bm_05972904"/>
      <w:bookmarkEnd w:id="34"/>
      <w:r>
        <w:rPr>
          <w:szCs w:val="40"/>
        </w:rPr>
        <w:t>Такие решения могут проводиться благодаря</w:t>
      </w:r>
      <w:bookmarkStart w:id="35" w:name="player_bm_05978469"/>
      <w:bookmarkEnd w:id="35"/>
      <w:r>
        <w:rPr>
          <w:szCs w:val="40"/>
        </w:rPr>
        <w:t xml:space="preserve"> </w:t>
      </w:r>
      <w:r w:rsidRPr="001F3DE1">
        <w:rPr>
          <w:szCs w:val="40"/>
        </w:rPr>
        <w:t>потенциальной</w:t>
      </w:r>
      <w:r>
        <w:rPr>
          <w:szCs w:val="40"/>
        </w:rPr>
        <w:t xml:space="preserve"> поддержке и таким образом обеспечить эффе</w:t>
      </w:r>
      <w:bookmarkStart w:id="36" w:name="player_bm_05983663"/>
      <w:bookmarkEnd w:id="36"/>
      <w:r>
        <w:rPr>
          <w:szCs w:val="40"/>
        </w:rPr>
        <w:t>ктивную защиту прав человека.</w:t>
      </w:r>
    </w:p>
    <w:p w:rsidR="00364D80" w:rsidRDefault="000C40BF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Как</w:t>
      </w:r>
      <w:r w:rsidR="00364D80">
        <w:rPr>
          <w:szCs w:val="40"/>
        </w:rPr>
        <w:t xml:space="preserve"> вы, наверное, знаете, у нас есть</w:t>
      </w:r>
      <w:bookmarkStart w:id="37" w:name="player_bm_05989308"/>
      <w:bookmarkEnd w:id="37"/>
      <w:r w:rsidR="00364D80">
        <w:rPr>
          <w:szCs w:val="40"/>
        </w:rPr>
        <w:t xml:space="preserve"> соответствующие системы в Африке, в Европе и в Америке, есть Европейский </w:t>
      </w:r>
      <w:r>
        <w:rPr>
          <w:szCs w:val="40"/>
        </w:rPr>
        <w:t>С</w:t>
      </w:r>
      <w:r w:rsidR="00364D80">
        <w:rPr>
          <w:szCs w:val="40"/>
        </w:rPr>
        <w:t>уд по правам человека, существует Межамериканский суд по правам че</w:t>
      </w:r>
      <w:bookmarkStart w:id="38" w:name="player_bm_06000285"/>
      <w:bookmarkEnd w:id="38"/>
      <w:r w:rsidR="00364D80">
        <w:rPr>
          <w:szCs w:val="40"/>
        </w:rPr>
        <w:t xml:space="preserve">ловека и Африканский суд </w:t>
      </w:r>
      <w:r w:rsidR="00364D80" w:rsidRPr="00941EC2">
        <w:rPr>
          <w:szCs w:val="40"/>
        </w:rPr>
        <w:t>по правам человека и народов. И, как было продемонстрировано в Европе, система эта может способствовать улучшению ситуации с правами человека во всем регионе,</w:t>
      </w:r>
      <w:r w:rsidR="00364D80" w:rsidRPr="00D72B32">
        <w:rPr>
          <w:b/>
          <w:szCs w:val="40"/>
        </w:rPr>
        <w:t xml:space="preserve"> </w:t>
      </w:r>
      <w:r w:rsidR="00364D80">
        <w:rPr>
          <w:szCs w:val="40"/>
        </w:rPr>
        <w:t>особенно при услови</w:t>
      </w:r>
      <w:bookmarkStart w:id="39" w:name="player_bm_00005370"/>
      <w:bookmarkEnd w:id="39"/>
      <w:r w:rsidR="00364D80">
        <w:rPr>
          <w:szCs w:val="40"/>
        </w:rPr>
        <w:t>и тесных связей между конституционными судами различных стран</w:t>
      </w:r>
      <w:bookmarkStart w:id="40" w:name="player_bm_00010502"/>
      <w:bookmarkEnd w:id="40"/>
      <w:r w:rsidR="00364D80">
        <w:rPr>
          <w:szCs w:val="40"/>
        </w:rPr>
        <w:t xml:space="preserve"> и поддержания верховенства права в странах. </w:t>
      </w:r>
      <w:bookmarkStart w:id="41" w:name="player_bm_00015605"/>
      <w:bookmarkEnd w:id="41"/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Необходимо отметить, что в Азии </w:t>
      </w:r>
      <w:bookmarkStart w:id="42" w:name="player_bm_00020671"/>
      <w:bookmarkEnd w:id="42"/>
      <w:r>
        <w:rPr>
          <w:szCs w:val="40"/>
        </w:rPr>
        <w:t>проживает 60 процентов мирового населения, эт</w:t>
      </w:r>
      <w:bookmarkStart w:id="43" w:name="player_bm_00025754"/>
      <w:bookmarkEnd w:id="43"/>
      <w:r>
        <w:rPr>
          <w:szCs w:val="40"/>
        </w:rPr>
        <w:t>о единственный регион в мире, в котором нет регионального с</w:t>
      </w:r>
      <w:bookmarkStart w:id="44" w:name="player_bm_00031590"/>
      <w:bookmarkEnd w:id="44"/>
      <w:r>
        <w:rPr>
          <w:szCs w:val="40"/>
        </w:rPr>
        <w:t>уда по правам человека. Мы выражаем по эт</w:t>
      </w:r>
      <w:bookmarkStart w:id="45" w:name="player_bm_00036804"/>
      <w:bookmarkEnd w:id="45"/>
      <w:r>
        <w:rPr>
          <w:szCs w:val="40"/>
        </w:rPr>
        <w:t>ому поводу большое сожаление, особенно учитывая ту ситуацию, которая сегодня наблюдается в некоторых част</w:t>
      </w:r>
      <w:bookmarkStart w:id="46" w:name="player_bm_00042378"/>
      <w:bookmarkEnd w:id="46"/>
      <w:r>
        <w:rPr>
          <w:szCs w:val="40"/>
        </w:rPr>
        <w:t>ях этого региона, и ту трагическую историю нашего региона, которая в отличие от Европы вс</w:t>
      </w:r>
      <w:r w:rsidR="007B1791">
        <w:rPr>
          <w:szCs w:val="40"/>
        </w:rPr>
        <w:t>е</w:t>
      </w:r>
      <w:r>
        <w:rPr>
          <w:szCs w:val="40"/>
        </w:rPr>
        <w:t xml:space="preserve"> ещ</w:t>
      </w:r>
      <w:r w:rsidR="007B1791">
        <w:rPr>
          <w:szCs w:val="40"/>
        </w:rPr>
        <w:t>е</w:t>
      </w:r>
      <w:r>
        <w:rPr>
          <w:szCs w:val="40"/>
        </w:rPr>
        <w:t xml:space="preserve"> про</w:t>
      </w:r>
      <w:bookmarkStart w:id="47" w:name="player_bm_00047888"/>
      <w:bookmarkEnd w:id="47"/>
      <w:r>
        <w:rPr>
          <w:szCs w:val="40"/>
        </w:rPr>
        <w:t xml:space="preserve">должает встречаться с разными проблемами, связанными </w:t>
      </w:r>
      <w:bookmarkStart w:id="48" w:name="player_bm_00052997"/>
      <w:bookmarkEnd w:id="48"/>
      <w:r>
        <w:rPr>
          <w:szCs w:val="40"/>
        </w:rPr>
        <w:t>с нарушением прав человека в недавнем прошлом,</w:t>
      </w:r>
      <w:bookmarkStart w:id="49" w:name="player_bm_00058847"/>
      <w:bookmarkEnd w:id="49"/>
      <w:r>
        <w:rPr>
          <w:szCs w:val="40"/>
        </w:rPr>
        <w:t xml:space="preserve"> включая после Второй мировой войны.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Конституционные суды в Азии также обмениваются опытом по поводу к</w:t>
      </w:r>
      <w:bookmarkStart w:id="50" w:name="player_bm_00064672"/>
      <w:bookmarkEnd w:id="50"/>
      <w:r>
        <w:rPr>
          <w:szCs w:val="40"/>
        </w:rPr>
        <w:t>онституционной юстиции в рамках</w:t>
      </w:r>
      <w:bookmarkStart w:id="51" w:name="player_bm_00069752"/>
      <w:bookmarkEnd w:id="51"/>
      <w:r>
        <w:rPr>
          <w:szCs w:val="40"/>
        </w:rPr>
        <w:t xml:space="preserve"> Ассоциации </w:t>
      </w:r>
      <w:bookmarkStart w:id="52" w:name="player_bm_00075663"/>
      <w:bookmarkEnd w:id="52"/>
      <w:r>
        <w:rPr>
          <w:szCs w:val="40"/>
        </w:rPr>
        <w:t xml:space="preserve">АСС (Эй Си </w:t>
      </w:r>
      <w:proofErr w:type="gramStart"/>
      <w:r>
        <w:rPr>
          <w:szCs w:val="40"/>
        </w:rPr>
        <w:t>Си</w:t>
      </w:r>
      <w:proofErr w:type="gramEnd"/>
      <w:r>
        <w:rPr>
          <w:szCs w:val="40"/>
        </w:rPr>
        <w:t>); и есть согласие между азиатскими странами в том, что необходимо гарантировать пр</w:t>
      </w:r>
      <w:bookmarkStart w:id="53" w:name="player_bm_00081295"/>
      <w:bookmarkEnd w:id="53"/>
      <w:r>
        <w:rPr>
          <w:szCs w:val="40"/>
        </w:rPr>
        <w:t xml:space="preserve">ава отдельных лиц и граждан. </w:t>
      </w:r>
      <w:bookmarkStart w:id="54" w:name="player_bm_00086572"/>
      <w:bookmarkEnd w:id="54"/>
      <w:r>
        <w:rPr>
          <w:szCs w:val="40"/>
        </w:rPr>
        <w:t>Совершенно очевидно, что было бы практично, если можно было бы создать суд по правам чел</w:t>
      </w:r>
      <w:bookmarkStart w:id="55" w:name="player_bm_00091843"/>
      <w:bookmarkEnd w:id="55"/>
      <w:r>
        <w:rPr>
          <w:szCs w:val="40"/>
        </w:rPr>
        <w:t>овека, который соответствовал бы Европейско</w:t>
      </w:r>
      <w:bookmarkStart w:id="56" w:name="player_bm_00096924"/>
      <w:bookmarkEnd w:id="56"/>
      <w:r w:rsidR="000C40BF">
        <w:rPr>
          <w:szCs w:val="40"/>
        </w:rPr>
        <w:t>му С</w:t>
      </w:r>
      <w:r>
        <w:rPr>
          <w:szCs w:val="40"/>
        </w:rPr>
        <w:t xml:space="preserve">уду по правам человека с самого начала. </w:t>
      </w:r>
      <w:r>
        <w:rPr>
          <w:szCs w:val="40"/>
        </w:rPr>
        <w:lastRenderedPageBreak/>
        <w:t>И, таким образом, мы до</w:t>
      </w:r>
      <w:bookmarkStart w:id="57" w:name="player_bm_00102627"/>
      <w:bookmarkEnd w:id="57"/>
      <w:r>
        <w:rPr>
          <w:szCs w:val="40"/>
        </w:rPr>
        <w:t xml:space="preserve">лжны задуматься о том, каким образом предоставить особую защиту тем группам населения, </w:t>
      </w:r>
      <w:bookmarkStart w:id="58" w:name="player_bm_00107998"/>
      <w:bookmarkEnd w:id="58"/>
      <w:r>
        <w:rPr>
          <w:szCs w:val="40"/>
        </w:rPr>
        <w:t>которые являются наименее защищ</w:t>
      </w:r>
      <w:r w:rsidR="007B1791">
        <w:rPr>
          <w:szCs w:val="40"/>
        </w:rPr>
        <w:t>е</w:t>
      </w:r>
      <w:r>
        <w:rPr>
          <w:szCs w:val="40"/>
        </w:rPr>
        <w:t xml:space="preserve">нными, с </w:t>
      </w:r>
      <w:proofErr w:type="gramStart"/>
      <w:r>
        <w:rPr>
          <w:szCs w:val="40"/>
        </w:rPr>
        <w:t>тем</w:t>
      </w:r>
      <w:bookmarkStart w:id="59" w:name="player_bm_00113077"/>
      <w:bookmarkEnd w:id="59"/>
      <w:proofErr w:type="gramEnd"/>
      <w:r>
        <w:rPr>
          <w:szCs w:val="40"/>
        </w:rPr>
        <w:t xml:space="preserve"> чтобы защитить их от нарушения их прав.</w:t>
      </w:r>
      <w:bookmarkStart w:id="60" w:name="player_bm_00118141"/>
      <w:bookmarkEnd w:id="60"/>
      <w:r>
        <w:rPr>
          <w:szCs w:val="40"/>
        </w:rPr>
        <w:t xml:space="preserve"> </w:t>
      </w:r>
      <w:r>
        <w:rPr>
          <w:szCs w:val="40"/>
        </w:rPr>
        <w:tab/>
        <w:t>В частности, мы должны уделять особое внимание вопросам геноцида, п</w:t>
      </w:r>
      <w:bookmarkStart w:id="61" w:name="player_bm_00124023"/>
      <w:bookmarkEnd w:id="61"/>
      <w:r>
        <w:rPr>
          <w:szCs w:val="40"/>
        </w:rPr>
        <w:t xml:space="preserve">равам женщин и детей. 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Во-первых, вопрос о геноциде был поднят впервые в Международной Конвенции по правам человека после </w:t>
      </w:r>
      <w:bookmarkStart w:id="62" w:name="player_bm_00125124"/>
      <w:bookmarkEnd w:id="62"/>
      <w:r>
        <w:rPr>
          <w:szCs w:val="40"/>
        </w:rPr>
        <w:t>Второй мировой во</w:t>
      </w:r>
      <w:bookmarkStart w:id="63" w:name="player_bm_00135551"/>
      <w:bookmarkEnd w:id="63"/>
      <w:r>
        <w:rPr>
          <w:szCs w:val="40"/>
        </w:rPr>
        <w:t xml:space="preserve">йны, а именно в Конвенции о предотвращении и наказании </w:t>
      </w:r>
      <w:bookmarkStart w:id="64" w:name="player_bm_00140940"/>
      <w:bookmarkEnd w:id="64"/>
      <w:r>
        <w:rPr>
          <w:szCs w:val="40"/>
        </w:rPr>
        <w:t xml:space="preserve">за преступления геноцида. </w:t>
      </w:r>
      <w:bookmarkStart w:id="65" w:name="player_bm_00146041"/>
      <w:bookmarkEnd w:id="65"/>
      <w:r>
        <w:rPr>
          <w:szCs w:val="40"/>
        </w:rPr>
        <w:t>Все страны во всем мире должны соблюдать этот договор вне</w:t>
      </w:r>
      <w:bookmarkStart w:id="66" w:name="player_bm_00151347"/>
      <w:bookmarkEnd w:id="66"/>
      <w:r>
        <w:rPr>
          <w:szCs w:val="40"/>
        </w:rPr>
        <w:t xml:space="preserve"> зависимости от того, являются они его стороной или нет. В цивилизованном </w:t>
      </w:r>
      <w:r>
        <w:rPr>
          <w:szCs w:val="40"/>
          <w:lang w:val="en-US"/>
        </w:rPr>
        <w:t>XXI</w:t>
      </w:r>
      <w:r>
        <w:rPr>
          <w:szCs w:val="40"/>
        </w:rPr>
        <w:t xml:space="preserve"> </w:t>
      </w:r>
      <w:proofErr w:type="gramStart"/>
      <w:r>
        <w:rPr>
          <w:szCs w:val="40"/>
        </w:rPr>
        <w:t>веке</w:t>
      </w:r>
      <w:proofErr w:type="gramEnd"/>
      <w:r>
        <w:rPr>
          <w:szCs w:val="40"/>
        </w:rPr>
        <w:t xml:space="preserve"> мы не можем ни при </w:t>
      </w:r>
      <w:proofErr w:type="gramStart"/>
      <w:r>
        <w:rPr>
          <w:szCs w:val="40"/>
        </w:rPr>
        <w:t>каки</w:t>
      </w:r>
      <w:bookmarkStart w:id="67" w:name="player_bm_00157195"/>
      <w:bookmarkEnd w:id="67"/>
      <w:r>
        <w:rPr>
          <w:szCs w:val="40"/>
        </w:rPr>
        <w:t>х</w:t>
      </w:r>
      <w:proofErr w:type="gramEnd"/>
      <w:r>
        <w:rPr>
          <w:szCs w:val="40"/>
        </w:rPr>
        <w:t xml:space="preserve"> обстоятельствах терпеть такие </w:t>
      </w:r>
      <w:bookmarkStart w:id="68" w:name="player_bm_00162264"/>
      <w:bookmarkEnd w:id="68"/>
      <w:r>
        <w:rPr>
          <w:szCs w:val="40"/>
        </w:rPr>
        <w:t>действия, которые частично или полностью уничтожают наци</w:t>
      </w:r>
      <w:bookmarkStart w:id="69" w:name="player_bm_00168156"/>
      <w:bookmarkEnd w:id="69"/>
      <w:r>
        <w:rPr>
          <w:szCs w:val="40"/>
        </w:rPr>
        <w:t xml:space="preserve">ональные, этнические, культурные группы, </w:t>
      </w:r>
      <w:bookmarkStart w:id="70" w:name="player_bm_00173694"/>
      <w:bookmarkEnd w:id="70"/>
      <w:r>
        <w:rPr>
          <w:szCs w:val="40"/>
        </w:rPr>
        <w:t>нанося физический и психологический вред. И необходимо также защищать и детей, конечно, в первую очередь, которые принадлежат к определ</w:t>
      </w:r>
      <w:r w:rsidR="007B1791">
        <w:rPr>
          <w:szCs w:val="40"/>
        </w:rPr>
        <w:t>е</w:t>
      </w:r>
      <w:r>
        <w:rPr>
          <w:szCs w:val="40"/>
        </w:rPr>
        <w:t xml:space="preserve">нным группам. </w:t>
      </w:r>
      <w:bookmarkStart w:id="71" w:name="player_bm_00189765"/>
      <w:bookmarkEnd w:id="71"/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Необходимо регулировать ситуацию и предотвращать случаи насилия, направленные против женщин. </w:t>
      </w:r>
      <w:bookmarkStart w:id="72" w:name="player_bm_00195766"/>
      <w:bookmarkEnd w:id="72"/>
      <w:r>
        <w:rPr>
          <w:szCs w:val="40"/>
        </w:rPr>
        <w:t>Насилие против женщин должно пони</w:t>
      </w:r>
      <w:bookmarkStart w:id="73" w:name="player_bm_00201040"/>
      <w:bookmarkEnd w:id="73"/>
      <w:r>
        <w:rPr>
          <w:szCs w:val="40"/>
        </w:rPr>
        <w:t>маться не просто как физическое насилие, оно должно включать все формы насилия, которые могу</w:t>
      </w:r>
      <w:bookmarkStart w:id="74" w:name="player_bm_00206990"/>
      <w:bookmarkEnd w:id="74"/>
      <w:r>
        <w:rPr>
          <w:szCs w:val="40"/>
        </w:rPr>
        <w:t xml:space="preserve">т быть сексуального характера </w:t>
      </w:r>
      <w:bookmarkStart w:id="75" w:name="player_bm_00212070"/>
      <w:bookmarkEnd w:id="75"/>
      <w:r>
        <w:rPr>
          <w:szCs w:val="40"/>
        </w:rPr>
        <w:t>и нанести вред психике женщин.</w:t>
      </w:r>
      <w:bookmarkStart w:id="76" w:name="player_bm_00217128"/>
      <w:bookmarkEnd w:id="76"/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Ещ</w:t>
      </w:r>
      <w:r w:rsidR="007B1791">
        <w:rPr>
          <w:szCs w:val="40"/>
        </w:rPr>
        <w:t>е</w:t>
      </w:r>
      <w:r>
        <w:rPr>
          <w:szCs w:val="40"/>
        </w:rPr>
        <w:t xml:space="preserve"> одна очень уязвимая группа населения – это дети. Их права должны защищаться</w:t>
      </w:r>
      <w:bookmarkStart w:id="77" w:name="player_bm_00222591"/>
      <w:bookmarkEnd w:id="77"/>
      <w:r>
        <w:rPr>
          <w:szCs w:val="40"/>
        </w:rPr>
        <w:t xml:space="preserve">. Необходимо </w:t>
      </w:r>
      <w:bookmarkStart w:id="78" w:name="player_bm_00227691"/>
      <w:bookmarkEnd w:id="78"/>
      <w:r>
        <w:rPr>
          <w:szCs w:val="40"/>
        </w:rPr>
        <w:t>выработать соответствующие механизмы защиты их прав. Наиболее актуальные проблемы</w:t>
      </w:r>
      <w:r w:rsidR="000C40BF">
        <w:rPr>
          <w:szCs w:val="40"/>
        </w:rPr>
        <w:t xml:space="preserve"> –</w:t>
      </w:r>
      <w:r>
        <w:rPr>
          <w:szCs w:val="40"/>
        </w:rPr>
        <w:t xml:space="preserve"> связанные с правами детей, а именно: торговля детьми,</w:t>
      </w:r>
      <w:bookmarkStart w:id="79" w:name="player_bm_00232784"/>
      <w:bookmarkEnd w:id="79"/>
      <w:r>
        <w:rPr>
          <w:szCs w:val="40"/>
        </w:rPr>
        <w:t xml:space="preserve"> в том числе в сексуальных целях, использование детского труда</w:t>
      </w:r>
      <w:bookmarkStart w:id="80" w:name="player_bm_00238117"/>
      <w:bookmarkEnd w:id="80"/>
      <w:r>
        <w:rPr>
          <w:szCs w:val="40"/>
        </w:rPr>
        <w:t>, использование детей в военных конфликтах</w:t>
      </w:r>
      <w:bookmarkStart w:id="81" w:name="player_bm_00243792"/>
      <w:bookmarkEnd w:id="81"/>
      <w:r>
        <w:rPr>
          <w:szCs w:val="40"/>
        </w:rPr>
        <w:t xml:space="preserve">. 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Создание механизма защиты прав </w:t>
      </w:r>
      <w:bookmarkStart w:id="82" w:name="player_bm_00245570"/>
      <w:bookmarkEnd w:id="82"/>
      <w:r>
        <w:rPr>
          <w:szCs w:val="40"/>
        </w:rPr>
        <w:t>в Азиатском регионе – очень важная задача. Поэтому я предлагаю на</w:t>
      </w:r>
      <w:bookmarkStart w:id="83" w:name="player_bm_00251191"/>
      <w:bookmarkEnd w:id="83"/>
      <w:r>
        <w:rPr>
          <w:szCs w:val="40"/>
        </w:rPr>
        <w:t>чать с тр</w:t>
      </w:r>
      <w:r w:rsidR="007B1791">
        <w:rPr>
          <w:szCs w:val="40"/>
        </w:rPr>
        <w:t>е</w:t>
      </w:r>
      <w:r>
        <w:rPr>
          <w:szCs w:val="40"/>
        </w:rPr>
        <w:t>х преступлений против человечности, которые требуют наиболь</w:t>
      </w:r>
      <w:bookmarkStart w:id="84" w:name="player_bm_00256922"/>
      <w:bookmarkEnd w:id="84"/>
      <w:r>
        <w:rPr>
          <w:szCs w:val="40"/>
        </w:rPr>
        <w:t>шего внимания и вмешательства со стороны этой системы.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bookmarkStart w:id="85" w:name="player_bm_00262677"/>
      <w:bookmarkEnd w:id="85"/>
      <w:r>
        <w:rPr>
          <w:szCs w:val="40"/>
        </w:rPr>
        <w:t>Во-</w:t>
      </w:r>
      <w:r w:rsidR="000C40BF">
        <w:rPr>
          <w:szCs w:val="40"/>
        </w:rPr>
        <w:t>втор</w:t>
      </w:r>
      <w:r>
        <w:rPr>
          <w:szCs w:val="40"/>
        </w:rPr>
        <w:t>ых, существует много примеров в недавней истори</w:t>
      </w:r>
      <w:bookmarkStart w:id="86" w:name="player_bm_00268073"/>
      <w:bookmarkEnd w:id="86"/>
      <w:r>
        <w:rPr>
          <w:szCs w:val="40"/>
        </w:rPr>
        <w:t>и, которые показывают, что очень трудно составить список преступлений против</w:t>
      </w:r>
      <w:bookmarkStart w:id="87" w:name="player_bm_00273499"/>
      <w:bookmarkEnd w:id="87"/>
      <w:r>
        <w:rPr>
          <w:szCs w:val="40"/>
        </w:rPr>
        <w:t xml:space="preserve"> прав </w:t>
      </w:r>
      <w:r>
        <w:rPr>
          <w:szCs w:val="40"/>
        </w:rPr>
        <w:lastRenderedPageBreak/>
        <w:t>человека, которые могут быть включены в соответствующую хартию. Мы должны выработ</w:t>
      </w:r>
      <w:bookmarkStart w:id="88" w:name="player_bm_00279337"/>
      <w:bookmarkEnd w:id="88"/>
      <w:r>
        <w:rPr>
          <w:szCs w:val="40"/>
        </w:rPr>
        <w:t xml:space="preserve">ать сначала механизм защиты прав, а потом создать Хартию прав человека для Азии, которая была бы наиболее </w:t>
      </w:r>
      <w:bookmarkStart w:id="89" w:name="player_bm_00284888"/>
      <w:bookmarkEnd w:id="89"/>
      <w:r>
        <w:rPr>
          <w:szCs w:val="40"/>
        </w:rPr>
        <w:t>инклюзивной.</w:t>
      </w:r>
      <w:bookmarkStart w:id="90" w:name="player_bm_00290292"/>
      <w:bookmarkEnd w:id="90"/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Азиатский суд по правам человека должен обладать юрисдикцией, п</w:t>
      </w:r>
      <w:bookmarkStart w:id="91" w:name="player_bm_00295797"/>
      <w:bookmarkEnd w:id="91"/>
      <w:r>
        <w:rPr>
          <w:szCs w:val="40"/>
        </w:rPr>
        <w:t xml:space="preserve">ринимать жалобы от отдельных людей, и этот суд может сначала начать со слушания </w:t>
      </w:r>
      <w:bookmarkStart w:id="92" w:name="player_bm_00301700"/>
      <w:bookmarkEnd w:id="92"/>
      <w:r>
        <w:rPr>
          <w:szCs w:val="40"/>
        </w:rPr>
        <w:t>дел, которые передаются е</w:t>
      </w:r>
      <w:bookmarkStart w:id="93" w:name="player_bm_00307040"/>
      <w:bookmarkEnd w:id="93"/>
      <w:r>
        <w:rPr>
          <w:szCs w:val="40"/>
        </w:rPr>
        <w:t xml:space="preserve">му Международной комиссией по правам человека и другими международными органами. </w:t>
      </w:r>
      <w:r w:rsidR="000C40BF">
        <w:rPr>
          <w:szCs w:val="40"/>
        </w:rPr>
        <w:t>Я</w:t>
      </w:r>
      <w:r>
        <w:rPr>
          <w:szCs w:val="40"/>
        </w:rPr>
        <w:t xml:space="preserve"> полагаю, что нам удалось повы</w:t>
      </w:r>
      <w:bookmarkStart w:id="94" w:name="player_bm_00312424"/>
      <w:bookmarkEnd w:id="94"/>
      <w:r>
        <w:rPr>
          <w:szCs w:val="40"/>
        </w:rPr>
        <w:t xml:space="preserve">сить уровень защиты прав человека с течением времени. </w:t>
      </w:r>
      <w:bookmarkStart w:id="95" w:name="player_bm_00318316"/>
      <w:bookmarkEnd w:id="95"/>
      <w:r>
        <w:rPr>
          <w:szCs w:val="40"/>
        </w:rPr>
        <w:t>Кроме того, суд нужд</w:t>
      </w:r>
      <w:bookmarkStart w:id="96" w:name="player_bm_00323385"/>
      <w:bookmarkEnd w:id="96"/>
      <w:r>
        <w:rPr>
          <w:szCs w:val="40"/>
        </w:rPr>
        <w:t xml:space="preserve">ается в механизме, который бы обеспечивал выполнение их решений. </w:t>
      </w:r>
      <w:bookmarkStart w:id="97" w:name="player_bm_00329059"/>
      <w:bookmarkEnd w:id="97"/>
      <w:r>
        <w:rPr>
          <w:szCs w:val="40"/>
        </w:rPr>
        <w:t>Должны быть в наличии соответствующие с</w:t>
      </w:r>
      <w:bookmarkStart w:id="98" w:name="player_bm_00334448"/>
      <w:bookmarkEnd w:id="98"/>
      <w:r>
        <w:rPr>
          <w:szCs w:val="40"/>
        </w:rPr>
        <w:t>редства судебной защиты, а именно, в частности, штрафы, финансовые штрафы, которы</w:t>
      </w:r>
      <w:bookmarkStart w:id="99" w:name="player_bm_00339872"/>
      <w:bookmarkEnd w:id="99"/>
      <w:r>
        <w:rPr>
          <w:szCs w:val="40"/>
        </w:rPr>
        <w:t>е могут налагаться на виновные стороны. Государства должны изменить свое закон</w:t>
      </w:r>
      <w:bookmarkStart w:id="100" w:name="player_bm_00345640"/>
      <w:bookmarkEnd w:id="100"/>
      <w:r>
        <w:rPr>
          <w:szCs w:val="40"/>
        </w:rPr>
        <w:t>одательство для того, чтобы выполнить решения этого суда и улучшить</w:t>
      </w:r>
      <w:bookmarkStart w:id="101" w:name="player_bm_00351383"/>
      <w:bookmarkEnd w:id="101"/>
      <w:r>
        <w:rPr>
          <w:szCs w:val="40"/>
        </w:rPr>
        <w:t xml:space="preserve"> свою работу на практическом уровне. </w:t>
      </w:r>
    </w:p>
    <w:p w:rsidR="00364D80" w:rsidRDefault="000C40BF" w:rsidP="007B1791">
      <w:pPr>
        <w:spacing w:line="360" w:lineRule="auto"/>
        <w:ind w:firstLine="709"/>
        <w:rPr>
          <w:szCs w:val="40"/>
        </w:rPr>
      </w:pPr>
      <w:proofErr w:type="gramStart"/>
      <w:r>
        <w:rPr>
          <w:szCs w:val="40"/>
        </w:rPr>
        <w:t>Одна из первоначальных</w:t>
      </w:r>
      <w:r w:rsidR="00364D80">
        <w:rPr>
          <w:szCs w:val="40"/>
        </w:rPr>
        <w:t xml:space="preserve"> задач, которая может быть выполнена </w:t>
      </w:r>
      <w:bookmarkStart w:id="102" w:name="player_bm_00356956"/>
      <w:bookmarkEnd w:id="102"/>
      <w:r w:rsidR="00364D80">
        <w:rPr>
          <w:szCs w:val="40"/>
        </w:rPr>
        <w:t>Азиатским судом по правам человека или Комиссией по правам человека</w:t>
      </w:r>
      <w:bookmarkStart w:id="103" w:name="player_bm_00362466"/>
      <w:bookmarkEnd w:id="103"/>
      <w:r w:rsidR="00364D80">
        <w:rPr>
          <w:szCs w:val="40"/>
        </w:rPr>
        <w:t>, должна заключаться в том, чтобы собрать отч</w:t>
      </w:r>
      <w:r w:rsidR="007B1791">
        <w:rPr>
          <w:szCs w:val="40"/>
        </w:rPr>
        <w:t>е</w:t>
      </w:r>
      <w:r w:rsidR="00364D80">
        <w:rPr>
          <w:szCs w:val="40"/>
        </w:rPr>
        <w:t>ты о ситуации</w:t>
      </w:r>
      <w:bookmarkStart w:id="104" w:name="player_bm_00365982"/>
      <w:bookmarkEnd w:id="104"/>
      <w:r w:rsidR="00364D80">
        <w:rPr>
          <w:szCs w:val="40"/>
        </w:rPr>
        <w:t xml:space="preserve"> с правами человека в различных государствах, провести исследовани</w:t>
      </w:r>
      <w:bookmarkStart w:id="105" w:name="player_bm_00371960"/>
      <w:bookmarkEnd w:id="105"/>
      <w:r w:rsidR="00364D80">
        <w:rPr>
          <w:szCs w:val="40"/>
        </w:rPr>
        <w:t>я на местах о ситуации с правами человека, собрать материалы, кото</w:t>
      </w:r>
      <w:bookmarkStart w:id="106" w:name="player_bm_00377328"/>
      <w:bookmarkEnd w:id="106"/>
      <w:r w:rsidR="00364D80">
        <w:rPr>
          <w:szCs w:val="40"/>
        </w:rPr>
        <w:t>рые связаны с нарушениями прав человека</w:t>
      </w:r>
      <w:r>
        <w:rPr>
          <w:szCs w:val="40"/>
        </w:rPr>
        <w:t>,</w:t>
      </w:r>
      <w:r w:rsidR="00364D80">
        <w:rPr>
          <w:szCs w:val="40"/>
        </w:rPr>
        <w:t xml:space="preserve"> и провести обучен</w:t>
      </w:r>
      <w:bookmarkStart w:id="107" w:name="player_bm_00382965"/>
      <w:bookmarkEnd w:id="107"/>
      <w:r w:rsidR="00364D80">
        <w:rPr>
          <w:szCs w:val="40"/>
        </w:rPr>
        <w:t>ие государственных служащих.</w:t>
      </w:r>
      <w:proofErr w:type="gramEnd"/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Определяя </w:t>
      </w:r>
      <w:bookmarkStart w:id="108" w:name="player_bm_00388033"/>
      <w:bookmarkEnd w:id="108"/>
      <w:r>
        <w:rPr>
          <w:szCs w:val="40"/>
        </w:rPr>
        <w:t>состав Азиатского суда по правам человека, мы можем обратиться к опыту</w:t>
      </w:r>
      <w:bookmarkStart w:id="109" w:name="player_bm_00393974"/>
      <w:bookmarkEnd w:id="109"/>
      <w:r w:rsidR="000C40BF">
        <w:rPr>
          <w:szCs w:val="40"/>
        </w:rPr>
        <w:t xml:space="preserve"> Европейского С</w:t>
      </w:r>
      <w:r>
        <w:rPr>
          <w:szCs w:val="40"/>
        </w:rPr>
        <w:t xml:space="preserve">уда по правам человека, где число судей соответствует числу </w:t>
      </w:r>
      <w:bookmarkStart w:id="110" w:name="player_bm_00399778"/>
      <w:bookmarkEnd w:id="110"/>
      <w:r>
        <w:rPr>
          <w:szCs w:val="40"/>
        </w:rPr>
        <w:t xml:space="preserve">стран – членов этой организации. </w:t>
      </w:r>
      <w:bookmarkStart w:id="111" w:name="player_bm_00404883"/>
      <w:bookmarkEnd w:id="111"/>
      <w:r>
        <w:rPr>
          <w:szCs w:val="40"/>
        </w:rPr>
        <w:t>Судья каждой страны назначается на период</w:t>
      </w:r>
      <w:bookmarkStart w:id="112" w:name="player_bm_00409897"/>
      <w:bookmarkEnd w:id="112"/>
      <w:r>
        <w:rPr>
          <w:szCs w:val="40"/>
        </w:rPr>
        <w:t xml:space="preserve"> в девять лет, и вс</w:t>
      </w:r>
      <w:r w:rsidR="007B1791">
        <w:rPr>
          <w:szCs w:val="40"/>
        </w:rPr>
        <w:t>е</w:t>
      </w:r>
      <w:r>
        <w:rPr>
          <w:szCs w:val="40"/>
        </w:rPr>
        <w:t xml:space="preserve"> это обеспечивае</w:t>
      </w:r>
      <w:bookmarkStart w:id="113" w:name="player_bm_00415381"/>
      <w:bookmarkEnd w:id="113"/>
      <w:r>
        <w:rPr>
          <w:szCs w:val="40"/>
        </w:rPr>
        <w:t xml:space="preserve">т возможность беспристрастного принятия решений. 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Совершенно необходи</w:t>
      </w:r>
      <w:bookmarkStart w:id="114" w:name="player_bm_00420775"/>
      <w:bookmarkEnd w:id="114"/>
      <w:r>
        <w:rPr>
          <w:szCs w:val="40"/>
        </w:rPr>
        <w:t>мо, чтобы национальные суды по правам человека, защищающие демократию и верх</w:t>
      </w:r>
      <w:bookmarkStart w:id="115" w:name="player_bm_00425985"/>
      <w:bookmarkEnd w:id="115"/>
      <w:r>
        <w:rPr>
          <w:szCs w:val="40"/>
        </w:rPr>
        <w:t>овенство права в соответствующих стр</w:t>
      </w:r>
      <w:bookmarkStart w:id="116" w:name="player_bm_00431050"/>
      <w:bookmarkEnd w:id="116"/>
      <w:r>
        <w:rPr>
          <w:szCs w:val="40"/>
        </w:rPr>
        <w:t>анах, принимали участие в создании Азиатского суда по правам че</w:t>
      </w:r>
      <w:bookmarkStart w:id="117" w:name="player_bm_00436703"/>
      <w:bookmarkEnd w:id="117"/>
      <w:r>
        <w:rPr>
          <w:szCs w:val="40"/>
        </w:rPr>
        <w:t xml:space="preserve">ловека. Правительства, парламенты этих стран должны нести </w:t>
      </w:r>
      <w:r>
        <w:rPr>
          <w:szCs w:val="40"/>
        </w:rPr>
        <w:lastRenderedPageBreak/>
        <w:t>ответственность за выработку и одоб</w:t>
      </w:r>
      <w:bookmarkStart w:id="118" w:name="player_bm_00446817"/>
      <w:bookmarkEnd w:id="118"/>
      <w:r>
        <w:rPr>
          <w:szCs w:val="40"/>
        </w:rPr>
        <w:t xml:space="preserve">рение окончательного текста договора </w:t>
      </w:r>
      <w:bookmarkStart w:id="119" w:name="player_bm_00451885"/>
      <w:bookmarkEnd w:id="119"/>
      <w:r>
        <w:rPr>
          <w:szCs w:val="40"/>
        </w:rPr>
        <w:t>для того, чтобы углубить понимание и придать импульс инициативе по созданию ре</w:t>
      </w:r>
      <w:bookmarkStart w:id="120" w:name="player_bm_00456970"/>
      <w:bookmarkEnd w:id="120"/>
      <w:r>
        <w:rPr>
          <w:szCs w:val="40"/>
        </w:rPr>
        <w:t xml:space="preserve">гионального суда по правам человека. Необходимо, чтобы и </w:t>
      </w:r>
      <w:bookmarkStart w:id="121" w:name="player_bm_00462589"/>
      <w:bookmarkEnd w:id="121"/>
      <w:r>
        <w:rPr>
          <w:szCs w:val="40"/>
        </w:rPr>
        <w:t xml:space="preserve">АСС (Эй Си </w:t>
      </w:r>
      <w:proofErr w:type="gramStart"/>
      <w:r>
        <w:rPr>
          <w:szCs w:val="40"/>
        </w:rPr>
        <w:t>Си</w:t>
      </w:r>
      <w:proofErr w:type="gramEnd"/>
      <w:r>
        <w:rPr>
          <w:szCs w:val="40"/>
        </w:rPr>
        <w:t>), и члены конституционных судов взяли на себя здесь главенствующую роль</w:t>
      </w:r>
      <w:bookmarkStart w:id="122" w:name="player_bm_00467908"/>
      <w:bookmarkEnd w:id="122"/>
      <w:r>
        <w:rPr>
          <w:szCs w:val="40"/>
        </w:rPr>
        <w:t xml:space="preserve">. Они должны сыграть ключевую </w:t>
      </w:r>
      <w:bookmarkStart w:id="123" w:name="player_bm_00473044"/>
      <w:bookmarkEnd w:id="123"/>
      <w:r>
        <w:rPr>
          <w:szCs w:val="40"/>
        </w:rPr>
        <w:t>роль в продвижении демократии, в защите прав человека и утверждении верх</w:t>
      </w:r>
      <w:bookmarkStart w:id="124" w:name="player_bm_00478233"/>
      <w:bookmarkEnd w:id="124"/>
      <w:r>
        <w:rPr>
          <w:szCs w:val="40"/>
        </w:rPr>
        <w:t xml:space="preserve">овенства права. </w:t>
      </w:r>
    </w:p>
    <w:p w:rsidR="00364D80" w:rsidRDefault="00364D80" w:rsidP="007B1791">
      <w:pPr>
        <w:spacing w:line="360" w:lineRule="auto"/>
        <w:ind w:firstLine="709"/>
        <w:rPr>
          <w:szCs w:val="40"/>
        </w:rPr>
      </w:pPr>
      <w:r>
        <w:rPr>
          <w:szCs w:val="40"/>
        </w:rPr>
        <w:t>В последнем столетии азиатские страны сталкивались с очень серь</w:t>
      </w:r>
      <w:r w:rsidR="007B1791">
        <w:rPr>
          <w:szCs w:val="40"/>
        </w:rPr>
        <w:t>е</w:t>
      </w:r>
      <w:r>
        <w:rPr>
          <w:szCs w:val="40"/>
        </w:rPr>
        <w:t>зными нарушениями прав человека. Одной из главных причин тому я</w:t>
      </w:r>
      <w:bookmarkStart w:id="125" w:name="player_bm_00490518"/>
      <w:bookmarkEnd w:id="125"/>
      <w:r>
        <w:rPr>
          <w:szCs w:val="40"/>
        </w:rPr>
        <w:t>вляется неуважение к правам отдельных л</w:t>
      </w:r>
      <w:bookmarkStart w:id="126" w:name="player_bm_00495581"/>
      <w:bookmarkEnd w:id="126"/>
      <w:r>
        <w:rPr>
          <w:szCs w:val="40"/>
        </w:rPr>
        <w:t>юдей. Азиат</w:t>
      </w:r>
      <w:bookmarkStart w:id="127" w:name="player_bm_00502680"/>
      <w:bookmarkEnd w:id="127"/>
      <w:r>
        <w:rPr>
          <w:szCs w:val="40"/>
        </w:rPr>
        <w:t xml:space="preserve">ский суд по правам человека будет служить цели </w:t>
      </w:r>
      <w:bookmarkStart w:id="128" w:name="player_bm_00507748"/>
      <w:bookmarkEnd w:id="128"/>
      <w:r>
        <w:rPr>
          <w:szCs w:val="40"/>
        </w:rPr>
        <w:t>защиты всеобщих прав человека</w:t>
      </w:r>
      <w:bookmarkStart w:id="129" w:name="player_bm_00512829"/>
      <w:bookmarkEnd w:id="129"/>
      <w:r>
        <w:rPr>
          <w:szCs w:val="40"/>
        </w:rPr>
        <w:t>. Мы, таким образом, сможем из</w:t>
      </w:r>
      <w:bookmarkStart w:id="130" w:name="player_bm_00517891"/>
      <w:bookmarkEnd w:id="130"/>
      <w:r>
        <w:rPr>
          <w:szCs w:val="40"/>
        </w:rPr>
        <w:t>влекать выгоды из использования механизма, ко</w:t>
      </w:r>
      <w:bookmarkStart w:id="131" w:name="player_bm_00522963"/>
      <w:bookmarkEnd w:id="131"/>
      <w:r>
        <w:rPr>
          <w:szCs w:val="40"/>
        </w:rPr>
        <w:t>торый будет предотвращать массовые нарушения прав человека и в долгосрочной перспективе обеспечит всеобъемлю</w:t>
      </w:r>
      <w:bookmarkStart w:id="132" w:name="player_bm_00528221"/>
      <w:bookmarkEnd w:id="132"/>
      <w:r w:rsidR="000C40BF">
        <w:rPr>
          <w:szCs w:val="40"/>
        </w:rPr>
        <w:t>щее соблюдение прав человека в А</w:t>
      </w:r>
      <w:r>
        <w:rPr>
          <w:szCs w:val="40"/>
        </w:rPr>
        <w:t>зи</w:t>
      </w:r>
      <w:bookmarkStart w:id="133" w:name="player_bm_00533290"/>
      <w:bookmarkEnd w:id="133"/>
      <w:r>
        <w:rPr>
          <w:szCs w:val="40"/>
        </w:rPr>
        <w:t>атском регионе.</w:t>
      </w:r>
      <w:bookmarkStart w:id="134" w:name="player_bm_00538353"/>
      <w:bookmarkEnd w:id="134"/>
    </w:p>
    <w:p w:rsidR="00364D80" w:rsidRDefault="00364D80" w:rsidP="007B1791">
      <w:pPr>
        <w:spacing w:line="360" w:lineRule="auto"/>
        <w:ind w:firstLine="709"/>
        <w:rPr>
          <w:szCs w:val="40"/>
        </w:rPr>
      </w:pPr>
      <w:bookmarkStart w:id="135" w:name="player_bm_00543422"/>
      <w:bookmarkEnd w:id="135"/>
      <w:r>
        <w:rPr>
          <w:szCs w:val="40"/>
        </w:rPr>
        <w:t>В прошлом у нас была очень длинная история нарушения прав человека. Мы должны е</w:t>
      </w:r>
      <w:r w:rsidR="007B1791">
        <w:rPr>
          <w:szCs w:val="40"/>
        </w:rPr>
        <w:t>е</w:t>
      </w:r>
      <w:r>
        <w:rPr>
          <w:szCs w:val="40"/>
        </w:rPr>
        <w:t xml:space="preserve"> изучать для того</w:t>
      </w:r>
      <w:bookmarkStart w:id="136" w:name="player_bm_00549034"/>
      <w:bookmarkEnd w:id="136"/>
      <w:r>
        <w:rPr>
          <w:szCs w:val="40"/>
        </w:rPr>
        <w:t>, чтобы не допустить такой ситуации в будущем.</w:t>
      </w:r>
    </w:p>
    <w:p w:rsidR="00802729" w:rsidRDefault="00364D80" w:rsidP="007B1791">
      <w:pPr>
        <w:spacing w:line="360" w:lineRule="auto"/>
        <w:ind w:firstLine="709"/>
      </w:pPr>
      <w:r>
        <w:rPr>
          <w:szCs w:val="40"/>
        </w:rPr>
        <w:t>Я хочу воспользоваться этой возможно</w:t>
      </w:r>
      <w:bookmarkStart w:id="137" w:name="player_bm_00554948"/>
      <w:bookmarkEnd w:id="137"/>
      <w:r>
        <w:rPr>
          <w:szCs w:val="40"/>
        </w:rPr>
        <w:t>стью для того, чтобы поблагодарить российский Конституционный Суд за организацию этой п</w:t>
      </w:r>
      <w:bookmarkStart w:id="138" w:name="player_bm_00560927"/>
      <w:bookmarkEnd w:id="138"/>
      <w:r>
        <w:rPr>
          <w:szCs w:val="40"/>
        </w:rPr>
        <w:t>рекрасной конференции. Я хотел бы доб</w:t>
      </w:r>
      <w:bookmarkStart w:id="139" w:name="player_bm_00566196"/>
      <w:bookmarkEnd w:id="139"/>
      <w:r>
        <w:rPr>
          <w:szCs w:val="40"/>
        </w:rPr>
        <w:t>авит</w:t>
      </w:r>
      <w:r w:rsidR="000C40BF">
        <w:rPr>
          <w:szCs w:val="40"/>
        </w:rPr>
        <w:t>ь</w:t>
      </w:r>
      <w:r>
        <w:rPr>
          <w:szCs w:val="40"/>
        </w:rPr>
        <w:t xml:space="preserve"> просто последнее предложение, последний комментарий: если один человек мечтает, это просто меч</w:t>
      </w:r>
      <w:bookmarkStart w:id="140" w:name="player_bm_00571761"/>
      <w:bookmarkEnd w:id="140"/>
      <w:r>
        <w:rPr>
          <w:szCs w:val="40"/>
        </w:rPr>
        <w:t xml:space="preserve">та; если многие мечтают об одном и том </w:t>
      </w:r>
      <w:bookmarkStart w:id="141" w:name="player_bm_00576830"/>
      <w:bookmarkEnd w:id="141"/>
      <w:r>
        <w:rPr>
          <w:szCs w:val="40"/>
        </w:rPr>
        <w:t>же, эта мечта становится реальностью.</w:t>
      </w:r>
      <w:bookmarkStart w:id="142" w:name="player_bm_00581918"/>
      <w:bookmarkEnd w:id="142"/>
    </w:p>
    <w:sectPr w:rsidR="00802729" w:rsidSect="007B17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2D" w:rsidRDefault="00BD282D" w:rsidP="007B1791">
      <w:pPr>
        <w:spacing w:line="240" w:lineRule="auto"/>
      </w:pPr>
      <w:r>
        <w:separator/>
      </w:r>
    </w:p>
  </w:endnote>
  <w:endnote w:type="continuationSeparator" w:id="0">
    <w:p w:rsidR="00BD282D" w:rsidRDefault="00BD282D" w:rsidP="007B1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2D" w:rsidRDefault="00BD282D" w:rsidP="007B1791">
      <w:pPr>
        <w:spacing w:line="240" w:lineRule="auto"/>
      </w:pPr>
      <w:r>
        <w:separator/>
      </w:r>
    </w:p>
  </w:footnote>
  <w:footnote w:type="continuationSeparator" w:id="0">
    <w:p w:rsidR="00BD282D" w:rsidRDefault="00BD282D" w:rsidP="007B1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669947"/>
      <w:docPartObj>
        <w:docPartGallery w:val="Page Numbers (Top of Page)"/>
        <w:docPartUnique/>
      </w:docPartObj>
    </w:sdtPr>
    <w:sdtEndPr/>
    <w:sdtContent>
      <w:p w:rsidR="007B1791" w:rsidRDefault="007B179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7E">
          <w:rPr>
            <w:noProof/>
          </w:rPr>
          <w:t>2</w:t>
        </w:r>
        <w:r>
          <w:fldChar w:fldCharType="end"/>
        </w:r>
      </w:p>
    </w:sdtContent>
  </w:sdt>
  <w:p w:rsidR="007B1791" w:rsidRDefault="007B17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80"/>
    <w:rsid w:val="000C40BF"/>
    <w:rsid w:val="001C465E"/>
    <w:rsid w:val="001F7CCF"/>
    <w:rsid w:val="00364D80"/>
    <w:rsid w:val="007B1791"/>
    <w:rsid w:val="007B7D7E"/>
    <w:rsid w:val="00802729"/>
    <w:rsid w:val="00B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80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9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7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B179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79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80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9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7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B179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79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YTS2AAM2MAMQ-216-57</_dlc_DocId>
    <_dlc_DocIdUrl xmlns="5eaa5de6-3da6-4bfb-bdf9-3a6adb29c1e4">
      <Url>http://www.ksrf.ru/ru/Info/Conferences/_layouts/DocIdRedir.aspx?ID=YTS2AAM2MAMQ-216-57</Url>
      <Description>YTS2AAM2MAMQ-216-57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0DBA7169-725A-43B5-82CA-67359391EF4E}"/>
</file>

<file path=customXml/itemProps2.xml><?xml version="1.0" encoding="utf-8"?>
<ds:datastoreItem xmlns:ds="http://schemas.openxmlformats.org/officeDocument/2006/customXml" ds:itemID="{98EB2B04-1D12-47F8-AD28-9546C713CC7F}"/>
</file>

<file path=customXml/itemProps3.xml><?xml version="1.0" encoding="utf-8"?>
<ds:datastoreItem xmlns:ds="http://schemas.openxmlformats.org/officeDocument/2006/customXml" ds:itemID="{BA4E8C6B-A4FD-4B23-881A-F1D9118EE396}"/>
</file>

<file path=customXml/itemProps4.xml><?xml version="1.0" encoding="utf-8"?>
<ds:datastoreItem xmlns:ds="http://schemas.openxmlformats.org/officeDocument/2006/customXml" ds:itemID="{481FDD59-683C-42EB-A37D-3B63D7A80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5</cp:revision>
  <dcterms:created xsi:type="dcterms:W3CDTF">2016-06-20T07:34:00Z</dcterms:created>
  <dcterms:modified xsi:type="dcterms:W3CDTF">2016-07-18T12:38:00Z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74c0decf-a092-4a29-801e-cc37f91a33ea</vt:lpwstr>
  </property>
  <property fmtid="{D5CDD505-2E9C-101B-9397-08002B2CF9AE}" pid="4" name="Order">
    <vt:r8>5700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