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DE" w:rsidRPr="00135CDE" w:rsidRDefault="00135CDE" w:rsidP="00A53DD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135CDE">
        <w:rPr>
          <w:rFonts w:ascii="Times New Roman" w:eastAsia="Calibri" w:hAnsi="Times New Roman" w:cs="Times New Roman"/>
          <w:b/>
          <w:sz w:val="28"/>
          <w:szCs w:val="28"/>
        </w:rPr>
        <w:t>Развитие конституционного контроля на современном этапе</w:t>
      </w:r>
    </w:p>
    <w:p w:rsidR="00135CDE" w:rsidRPr="00135CDE" w:rsidRDefault="00135CDE" w:rsidP="00A53DD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5CDE" w:rsidRPr="00933F2B" w:rsidRDefault="00933F2B" w:rsidP="00933F2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proofErr w:type="spellStart"/>
      <w:r w:rsidRPr="00933F2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Миклашевич</w:t>
      </w:r>
      <w:proofErr w:type="spellEnd"/>
      <w:r w:rsidRPr="00933F2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E10145" w:rsidRPr="00933F2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П.П.</w:t>
      </w:r>
      <w:r w:rsidRPr="00933F2B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,</w:t>
      </w:r>
      <w:r w:rsidRPr="00933F2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135CDE" w:rsidRPr="00933F2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Председатель Конституционного Суда Республики Беларусь,</w:t>
      </w:r>
      <w:r w:rsidRPr="00933F2B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135CDE" w:rsidRPr="00933F2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заслуженный юрист Республики Беларусь</w:t>
      </w:r>
    </w:p>
    <w:p w:rsidR="00135CDE" w:rsidRPr="00135CDE" w:rsidRDefault="00135CDE" w:rsidP="00A53DDE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35CDE" w:rsidRPr="00135CDE" w:rsidRDefault="00135CDE" w:rsidP="00A53DD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>Уважаемые участники конференции!</w:t>
      </w:r>
    </w:p>
    <w:p w:rsidR="00135CDE" w:rsidRPr="00135CDE" w:rsidRDefault="00135CDE" w:rsidP="00A53DD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>Уважаемые дамы и господа!</w:t>
      </w:r>
    </w:p>
    <w:p w:rsidR="00135CDE" w:rsidRPr="00135CDE" w:rsidRDefault="00135CDE" w:rsidP="00A53D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Конституционное правосудие является неотъемлемым элементом демократического развития государств. Занимая авторитетное место в правовых системах подавляющего большинства современных государств, конституционные суды и органы равной юрисдикции сталкиваются с теми же вызовами и проблемами, что и другие конституционно-правовые институты в современном мире. </w:t>
      </w:r>
    </w:p>
    <w:p w:rsidR="00135CDE" w:rsidRPr="00135CDE" w:rsidRDefault="00135CDE" w:rsidP="00A53D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>Глобализация, процессы региональной интеграции, сложное взаимодействие международного, наднационального и национального правового порядка требуют от конституционной юстиции на современном этапе выработки новых подходов, поиска оптимальных форм конституционного контроля, совершенствования функций конституционного правосудия, развития новых положений конституционной доктрины и практики.</w:t>
      </w:r>
    </w:p>
    <w:p w:rsidR="00135CDE" w:rsidRPr="00135CDE" w:rsidRDefault="00135CDE" w:rsidP="00A53D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>1.</w:t>
      </w:r>
      <w:r w:rsidRPr="00135CDE">
        <w:rPr>
          <w:rFonts w:ascii="Calibri" w:eastAsia="Calibri" w:hAnsi="Calibri" w:cs="Times New Roman"/>
          <w:sz w:val="28"/>
          <w:szCs w:val="28"/>
        </w:rPr>
        <w:t> </w:t>
      </w: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Исходным условием эффективности конституционного контроля по-прежнему остается независимость конституционных судов. </w:t>
      </w:r>
    </w:p>
    <w:p w:rsidR="00135CDE" w:rsidRPr="00135CDE" w:rsidRDefault="00135CDE" w:rsidP="00A53D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Независимость выступает основополагающим фактором эффективного функционирования конституционных </w:t>
      </w:r>
      <w:proofErr w:type="gramStart"/>
      <w:r w:rsidRPr="00135CDE">
        <w:rPr>
          <w:rFonts w:ascii="Times New Roman" w:eastAsia="Calibri" w:hAnsi="Times New Roman" w:cs="Times New Roman"/>
          <w:sz w:val="28"/>
          <w:szCs w:val="28"/>
        </w:rPr>
        <w:t>судов</w:t>
      </w:r>
      <w:proofErr w:type="gramEnd"/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 как в новых, так и в старых демократиях, позволяет им в условиях разделения властей занимать надлежащее место в государственном механизме для обеспечения верховенства Конституции, защиты конституционного строя, прав и свобод граждан.</w:t>
      </w:r>
    </w:p>
    <w:p w:rsidR="00135CDE" w:rsidRPr="00135CDE" w:rsidRDefault="00135CDE" w:rsidP="00A53D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135CDE"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 веке проблема независимости конституционной юстиции актуализируется в свете активного конституционно-правового развития </w:t>
      </w:r>
      <w:proofErr w:type="gramStart"/>
      <w:r w:rsidRPr="00135CDE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</w:t>
      </w:r>
      <w:proofErr w:type="gramEnd"/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 как принятием новых конституций, так и путем существенного их изменения, совершенствовани</w:t>
      </w:r>
      <w:r w:rsidR="00BF39D9">
        <w:rPr>
          <w:rFonts w:ascii="Times New Roman" w:eastAsia="Calibri" w:hAnsi="Times New Roman" w:cs="Times New Roman"/>
          <w:sz w:val="28"/>
          <w:szCs w:val="28"/>
        </w:rPr>
        <w:t>я</w:t>
      </w: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 законодательного регулирования</w:t>
      </w:r>
      <w:r w:rsidR="00A53D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конституционного правосудия. </w:t>
      </w:r>
    </w:p>
    <w:p w:rsidR="00135CDE" w:rsidRPr="00135CDE" w:rsidRDefault="00135CDE" w:rsidP="00A53D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>В Республике Беларусь в период становления конституционного контроля утверждение Конституционного Суда как независимого органа было также непростым, его решения в период обострения политического противостояния между Парламентом и Президентом вызывали неоднозначную и порой крайне негативную реакцию.</w:t>
      </w:r>
    </w:p>
    <w:p w:rsidR="00135CDE" w:rsidRPr="00135CDE" w:rsidRDefault="00135CDE" w:rsidP="00A53D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>В настоящее время на конституционной основе достигнуто конструктивное взаимодействие государственных институтов власти, гражданское согласие в обществе, целенаправленно и последовательно принимаются меры, направленные на дальнейшее повышение роли Конституционного Суда в жизни общества и государства, укрепление его независимости.</w:t>
      </w:r>
    </w:p>
    <w:p w:rsidR="00135CDE" w:rsidRPr="00135CDE" w:rsidRDefault="00135CDE" w:rsidP="00A53D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В целях повышения эффективности конституционного правосудия с 2008 года Конституционному Суду предоставлено право </w:t>
      </w:r>
      <w:proofErr w:type="gramStart"/>
      <w:r w:rsidRPr="00135CDE">
        <w:rPr>
          <w:rFonts w:ascii="Times New Roman" w:eastAsia="Calibri" w:hAnsi="Times New Roman" w:cs="Times New Roman"/>
          <w:sz w:val="28"/>
          <w:szCs w:val="28"/>
        </w:rPr>
        <w:t>осуществлять</w:t>
      </w:r>
      <w:proofErr w:type="gramEnd"/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 обязательный предварительный контроль законов, принятых Парламентом, до подписания их Президентом. Выполнение этой функции требует от судей Конституционного Суда проявления высокой степени независимости, ответственности и компетентности, поскольку не один человек или группа, а большинство граждан страны ожидают найти аргументированные разъяснения в решениях о конституционности положений законов, вызвавших общественный резонанс.</w:t>
      </w:r>
    </w:p>
    <w:p w:rsidR="00135CDE" w:rsidRPr="00135CDE" w:rsidRDefault="00135CDE" w:rsidP="00A53D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Мы видим, что после принятия и опубликования решений Конституционного Суда, принятых в порядке предварительного контроля, изменяется и общественное восприятие норм законов, формируется доверие и понимание определенного правового регулирования тех или иных общественных отношений в соответствии с конституционными положениями. Это положительно влияет на авторитет и независимость Конституционного Суда, формирует доверие граждан к праву. </w:t>
      </w:r>
    </w:p>
    <w:p w:rsidR="00135CDE" w:rsidRPr="00135CDE" w:rsidRDefault="00135CDE" w:rsidP="00A53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lastRenderedPageBreak/>
        <w:t>2. В современных условиях</w:t>
      </w:r>
      <w:r w:rsidR="00A53D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верховенство Конституции приходится обеспечивать в условиях многоуровневого правового регулирования, сложного переплетения национальных и наднациональных, международных и региональных правовых систем. </w:t>
      </w:r>
    </w:p>
    <w:p w:rsidR="00135CDE" w:rsidRPr="00135CDE" w:rsidRDefault="00135CDE" w:rsidP="00A53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В процессе объективного укрепления региональной </w:t>
      </w:r>
      <w:proofErr w:type="gramStart"/>
      <w:r w:rsidRPr="00135CDE">
        <w:rPr>
          <w:rFonts w:ascii="Times New Roman" w:eastAsia="Calibri" w:hAnsi="Times New Roman" w:cs="Times New Roman"/>
          <w:sz w:val="28"/>
          <w:szCs w:val="28"/>
        </w:rPr>
        <w:t>интеграции</w:t>
      </w:r>
      <w:proofErr w:type="gramEnd"/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 как в рамках Европейского Союза, так и в развитии Евразийского Экономического Союза начинает проявляться проблема иерархического плюрализма различных правовых систем. В этих условиях усилия конституционной юстиции направляются</w:t>
      </w:r>
      <w:r w:rsidR="00A53D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CDE">
        <w:rPr>
          <w:rFonts w:ascii="Times New Roman" w:eastAsia="Calibri" w:hAnsi="Times New Roman" w:cs="Times New Roman"/>
          <w:sz w:val="28"/>
          <w:szCs w:val="28"/>
        </w:rPr>
        <w:t>на обеспечение гармонизации правил взаимодействия международного, интеграционного и национального права и последовательное сопряжение верховенства Конституции и требований международно-правовых стандартов в сфере прав человека.</w:t>
      </w:r>
    </w:p>
    <w:p w:rsidR="00135CDE" w:rsidRPr="00135CDE" w:rsidRDefault="00135CDE" w:rsidP="00A53DD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5C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настоящее время, учитывая участие Республики Беларусь в интеграционных процессах, мы видим, что важно сохранять </w:t>
      </w:r>
      <w:r w:rsidRPr="00135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конституционную идентичность, </w:t>
      </w:r>
      <w:r w:rsidRPr="00135C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суверенное право народа Беларуси самостоятельно определять стратегию развития страны с учетом национальных традиций и интересов. </w:t>
      </w:r>
    </w:p>
    <w:p w:rsidR="00135CDE" w:rsidRPr="00135CDE" w:rsidRDefault="00135CDE" w:rsidP="00A53DD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5CDE">
        <w:rPr>
          <w:rFonts w:ascii="Times New Roman" w:eastAsia="Calibri" w:hAnsi="Times New Roman" w:cs="Times New Roman"/>
          <w:bCs/>
          <w:spacing w:val="6"/>
          <w:sz w:val="28"/>
          <w:szCs w:val="28"/>
          <w:lang w:eastAsia="ru-RU"/>
        </w:rPr>
        <w:t xml:space="preserve">В Послании </w:t>
      </w:r>
      <w:r w:rsidRPr="00135C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Президенту Республики Беларусь и палатам Парламента </w:t>
      </w:r>
      <w:r w:rsidRPr="00135CDE">
        <w:rPr>
          <w:rFonts w:ascii="Times New Roman" w:eastAsia="Calibri" w:hAnsi="Times New Roman" w:cs="Times New Roman"/>
          <w:bCs/>
          <w:spacing w:val="6"/>
          <w:sz w:val="28"/>
          <w:szCs w:val="28"/>
          <w:lang w:eastAsia="ru-RU"/>
        </w:rPr>
        <w:t>«О состоянии конституционной</w:t>
      </w:r>
      <w:r w:rsidRPr="00135C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законности в Республике Беларусь в 2015 году» </w:t>
      </w:r>
      <w:r w:rsidRPr="00135CDE">
        <w:rPr>
          <w:rFonts w:ascii="Times New Roman" w:eastAsia="Calibri" w:hAnsi="Times New Roman" w:cs="Times New Roman"/>
          <w:sz w:val="28"/>
          <w:szCs w:val="28"/>
          <w:lang w:eastAsia="ru-RU"/>
        </w:rPr>
        <w:t>Конституционный Суд подчеркнул, что с</w:t>
      </w:r>
      <w:r w:rsidRPr="00135C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учетом практики конституционного правосудия европейских стран целесообразно выработать правовой механизм, позволяющий рассматривать в Конституционном Суде наднациональные правовые акты, затрагивающие основы конституционного строя, конституционные права и свободы граждан и гарантии их реализации в целях обеспечения баланса национальных и</w:t>
      </w:r>
      <w:proofErr w:type="gramEnd"/>
      <w:r w:rsidRPr="00135C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наднациональных интересов. </w:t>
      </w:r>
    </w:p>
    <w:p w:rsidR="00135CDE" w:rsidRPr="00135CDE" w:rsidRDefault="00135CDE" w:rsidP="00A53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3. В эпоху глобальных экономических кризисов, усиления давления на экономики государств со стороны транснациональных корпораций, стремительного развития новых рынков и сегментов экономики на первый план выходят социальные вопросы, недопущение социальных потрясений, </w:t>
      </w:r>
      <w:r w:rsidRPr="00135CD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предотвращение социальных конфликтов, обеспечение гарантий социальных прав. </w:t>
      </w:r>
    </w:p>
    <w:p w:rsidR="00135CDE" w:rsidRPr="00135CDE" w:rsidRDefault="00135CDE" w:rsidP="00A53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Защищая права человека, конституционное правосудие сталкивается с проблемой многочисленных конкурирующих интересов и прав, необходимостью поиска их надлежащего баланса и гармонии на основе верховенства права. </w:t>
      </w:r>
    </w:p>
    <w:p w:rsidR="00135CDE" w:rsidRPr="00135CDE" w:rsidRDefault="00135CDE" w:rsidP="00A53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В коммюнике </w:t>
      </w:r>
      <w:r w:rsidRPr="00135CD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 Конгресса Всемирной конференции по конституционному правосудию (Корея, 2014 г</w:t>
      </w:r>
      <w:r w:rsidR="00BF39D9">
        <w:rPr>
          <w:rFonts w:ascii="Times New Roman" w:eastAsia="Calibri" w:hAnsi="Times New Roman" w:cs="Times New Roman"/>
          <w:sz w:val="28"/>
          <w:szCs w:val="28"/>
        </w:rPr>
        <w:t>од</w:t>
      </w:r>
      <w:r w:rsidRPr="00135CDE">
        <w:rPr>
          <w:rFonts w:ascii="Times New Roman" w:eastAsia="Calibri" w:hAnsi="Times New Roman" w:cs="Times New Roman"/>
          <w:sz w:val="28"/>
          <w:szCs w:val="28"/>
        </w:rPr>
        <w:t>) подчеркивалась «умиротворяющая» и превентивная роль конституционных</w:t>
      </w:r>
      <w:r w:rsidR="00A53D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судов в социальных конфликтах, в обеспечении целостности общества через защиту таких конституционных ценностей, как равенство, социальная справедливость, человеческое достоинство. </w:t>
      </w:r>
    </w:p>
    <w:p w:rsidR="00135CDE" w:rsidRPr="00135CDE" w:rsidRDefault="00135CDE" w:rsidP="00A53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5CDE">
        <w:rPr>
          <w:rFonts w:ascii="Times New Roman" w:eastAsia="Calibri" w:hAnsi="Times New Roman" w:cs="Times New Roman"/>
          <w:color w:val="000000"/>
          <w:sz w:val="28"/>
          <w:szCs w:val="28"/>
        </w:rPr>
        <w:t>При этом определяющим суть социального государства, на наш взгляд,</w:t>
      </w:r>
      <w:r w:rsidR="00A53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35CDE">
        <w:rPr>
          <w:rFonts w:ascii="Times New Roman" w:eastAsia="Calibri" w:hAnsi="Times New Roman" w:cs="Times New Roman"/>
          <w:color w:val="000000"/>
          <w:sz w:val="28"/>
          <w:szCs w:val="28"/>
        </w:rPr>
        <w:t>является</w:t>
      </w:r>
      <w:r w:rsidR="00A53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35CDE">
        <w:rPr>
          <w:rFonts w:ascii="Times New Roman" w:eastAsia="Calibri" w:hAnsi="Times New Roman" w:cs="Times New Roman"/>
          <w:color w:val="000000"/>
          <w:sz w:val="28"/>
          <w:szCs w:val="28"/>
        </w:rPr>
        <w:t>реальное выполнение конституционной обязанности государства по созданию условий для свободного и достойного развития личности.</w:t>
      </w:r>
    </w:p>
    <w:p w:rsidR="00135CDE" w:rsidRPr="00135CDE" w:rsidRDefault="00135CDE" w:rsidP="00A53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135CDE">
        <w:rPr>
          <w:rFonts w:ascii="Times New Roman" w:eastAsia="Calibri" w:hAnsi="Times New Roman" w:cs="Times New Roman"/>
          <w:color w:val="000000"/>
          <w:sz w:val="28"/>
          <w:szCs w:val="28"/>
        </w:rPr>
        <w:t>Конституционный Суд Беларуси в своих решениях последовательно отстаивает принцип социального государства, подчеркивает, что законодатель в соответствии со своими конституционными полномочиями при определении механизмов реализации социальных прав граждан должен неукоснительно соблюдать в законотворческом процессе границы усмотрения (дискреции), не допускать искажения сути социального государства и, исходя из экономических и финансовых возможностей страны, последовательно направлять правовое регулирование на повышение эффективности государственной помощи в</w:t>
      </w:r>
      <w:proofErr w:type="gramEnd"/>
      <w:r w:rsidRPr="00135C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социальной сфере, на адресность мер по социальной защите населения, соблюдать баланс интересов личности, общества и государства.</w:t>
      </w:r>
    </w:p>
    <w:p w:rsidR="00135CDE" w:rsidRPr="00135CDE" w:rsidRDefault="00135CDE" w:rsidP="00A53DD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5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В современных условиях по-новому ставится вопрос о безопасности, в первую очередь безопасности личности, которая в связи с последними событиями в Европе и мире становится главенствующей конституционной ценностью. </w:t>
      </w:r>
    </w:p>
    <w:p w:rsidR="00135CDE" w:rsidRPr="00135CDE" w:rsidRDefault="00135CDE" w:rsidP="00A53DD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5CD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Если ранее в конституционной доктрине и практике вопросы безопасности рассматривались с точки зрения национальной безопасности государства, соразмерности ограничений и пределов действий национальных властей, то в настоящее время понимание безопасности расширяется и дополняется и на первый план выходят вопросы комплексной правовой безопасности личности, ее защищенности в многообразии общественных отношений. </w:t>
      </w:r>
    </w:p>
    <w:p w:rsidR="00135CDE" w:rsidRPr="00135CDE" w:rsidRDefault="00135CDE" w:rsidP="00A53DD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5CDE">
        <w:rPr>
          <w:rFonts w:ascii="Times New Roman" w:eastAsia="Calibri" w:hAnsi="Times New Roman" w:cs="Times New Roman"/>
          <w:bCs/>
          <w:spacing w:val="6"/>
          <w:sz w:val="28"/>
          <w:szCs w:val="28"/>
          <w:lang w:eastAsia="ru-RU"/>
        </w:rPr>
        <w:t xml:space="preserve">В очередном Послании </w:t>
      </w:r>
      <w:r w:rsidRPr="00135C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Президенту Республики Беларусь и палатам Парламента К</w:t>
      </w:r>
      <w:r w:rsidRPr="00135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онституционный Суд отметил, </w:t>
      </w:r>
      <w:r w:rsidRPr="00135C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что обязательным условием поступательного и динамичного развития государства и общества является гарантирование правовой обеспеченности и правовой безопасности во всех сферах общественной жизни.</w:t>
      </w:r>
    </w:p>
    <w:p w:rsidR="00135CDE" w:rsidRPr="00135CDE" w:rsidRDefault="00135CDE" w:rsidP="00A53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5. Помимо внешних вызовов, обусловленных динамизмом и открытостью современных межгосударственных отношений в условиях информационного общества, происходящими трансформациями государств, конституционное правосудие отвечает и на внутренние вызовы, оказывая существенное влияние на совершенствование национальных правовых систем, обеспечение надлежащего конституционно-правового баланса властных полномочий государственных органов и человека как главного субъекта конституционных отношений. </w:t>
      </w:r>
    </w:p>
    <w:p w:rsidR="00135CDE" w:rsidRPr="00135CDE" w:rsidRDefault="00135CDE" w:rsidP="00A53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  <w:lang w:eastAsia="ru-RU"/>
        </w:rPr>
        <w:t>Оказывая существенное влияние на обеспечение р</w:t>
      </w: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авновесия всех общественно-политических сил в государстве, Конституционный </w:t>
      </w:r>
      <w:r w:rsidR="00BF39D9">
        <w:rPr>
          <w:rFonts w:ascii="Times New Roman" w:eastAsia="Calibri" w:hAnsi="Times New Roman" w:cs="Times New Roman"/>
          <w:sz w:val="28"/>
          <w:szCs w:val="28"/>
        </w:rPr>
        <w:t>С</w:t>
      </w: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уд становится фактически конституционным арбитром не только </w:t>
      </w:r>
      <w:r w:rsidRPr="00135CDE">
        <w:rPr>
          <w:rFonts w:ascii="Times New Roman" w:eastAsia="Calibri" w:hAnsi="Times New Roman" w:cs="Times New Roman"/>
          <w:sz w:val="28"/>
          <w:szCs w:val="28"/>
          <w:lang w:eastAsia="ru-RU"/>
        </w:rPr>
        <w:t>между различными ветвями власти, но и в</w:t>
      </w:r>
      <w:r w:rsidR="00A53D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5CDE">
        <w:rPr>
          <w:rFonts w:ascii="Times New Roman" w:eastAsia="Calibri" w:hAnsi="Times New Roman" w:cs="Times New Roman"/>
          <w:sz w:val="28"/>
          <w:szCs w:val="28"/>
        </w:rPr>
        <w:t>достижении гармонизации интересов личности, общества и государства на основе неукоснительного соблюдения конституционных принципов, ценностей и норм.</w:t>
      </w:r>
    </w:p>
    <w:p w:rsidR="00135CDE" w:rsidRPr="00135CDE" w:rsidRDefault="00135CDE" w:rsidP="00A53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Исходя из объективных процессов государственных преобразований, интенсивного конституционно-правового строительства в настоящее время необходимо развивать функциональную многогранность конституционных судов, вытекающую из правовой природы конституционного контроля. </w:t>
      </w:r>
      <w:r w:rsidRPr="00135CD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Компетенция конституционного правосудия не должна сужаться в пользу конкретного или абстрактного </w:t>
      </w:r>
      <w:proofErr w:type="spellStart"/>
      <w:r w:rsidRPr="00135CDE">
        <w:rPr>
          <w:rFonts w:ascii="Times New Roman" w:eastAsia="Calibri" w:hAnsi="Times New Roman" w:cs="Times New Roman"/>
          <w:sz w:val="28"/>
          <w:szCs w:val="28"/>
        </w:rPr>
        <w:t>нормоконтроля</w:t>
      </w:r>
      <w:proofErr w:type="spellEnd"/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, нескольких субъектов обращения в конституционный суд, сводиться к одному направлению деятельности. </w:t>
      </w:r>
    </w:p>
    <w:p w:rsidR="00135CDE" w:rsidRPr="00135CDE" w:rsidRDefault="00135CDE" w:rsidP="00A53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Тенденции развития конституционной юстиции свидетельствуют, что комплексный подход в осуществлении различных форм конституционного контроля, их оптимальное сочетание предопределяют действенность и результативность конституционного правосудия, содействуют правовой обеспеченности и полноте конституционно-правового регулирования, </w:t>
      </w:r>
      <w:proofErr w:type="spellStart"/>
      <w:r w:rsidRPr="00135CDE">
        <w:rPr>
          <w:rFonts w:ascii="Times New Roman" w:eastAsia="Calibri" w:hAnsi="Times New Roman" w:cs="Times New Roman"/>
          <w:sz w:val="28"/>
          <w:szCs w:val="28"/>
        </w:rPr>
        <w:t>конституционализации</w:t>
      </w:r>
      <w:proofErr w:type="spellEnd"/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 общественных отношений, утверждению реального конституционализма.</w:t>
      </w:r>
    </w:p>
    <w:p w:rsidR="00135CDE" w:rsidRPr="00135CDE" w:rsidRDefault="00135CDE" w:rsidP="00A53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</w:rPr>
        <w:t>Сегодня конституционным суд</w:t>
      </w:r>
      <w:r w:rsidR="00BF39D9">
        <w:rPr>
          <w:rFonts w:ascii="Times New Roman" w:eastAsia="Calibri" w:hAnsi="Times New Roman" w:cs="Times New Roman"/>
          <w:sz w:val="28"/>
          <w:szCs w:val="28"/>
        </w:rPr>
        <w:t>ам принадлежит роль хранителей к</w:t>
      </w: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онституции, которая предполагает легитимность и доверие со стороны общества, требует взвешенных, продуманных и аргументированных решений, в полной мере обеспечивающих верховенство </w:t>
      </w:r>
      <w:r w:rsidR="00BF39D9">
        <w:rPr>
          <w:rFonts w:ascii="Times New Roman" w:eastAsia="Calibri" w:hAnsi="Times New Roman" w:cs="Times New Roman"/>
          <w:sz w:val="28"/>
          <w:szCs w:val="28"/>
        </w:rPr>
        <w:t>к</w:t>
      </w:r>
      <w:r w:rsidRPr="00135CDE">
        <w:rPr>
          <w:rFonts w:ascii="Times New Roman" w:eastAsia="Calibri" w:hAnsi="Times New Roman" w:cs="Times New Roman"/>
          <w:sz w:val="28"/>
          <w:szCs w:val="28"/>
        </w:rPr>
        <w:t xml:space="preserve">онституции, конституционно-правовой баланс интересов человека, общества и государства. </w:t>
      </w:r>
    </w:p>
    <w:p w:rsidR="00135CDE" w:rsidRPr="00135CDE" w:rsidRDefault="00135CDE" w:rsidP="00A53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заключение сердечно поздравляю наших коллег, Конституционный Суд Российской Федерации, с 25-летним юбилеем, желаю </w:t>
      </w:r>
      <w:r w:rsidRPr="00135CDE">
        <w:rPr>
          <w:rFonts w:ascii="Times New Roman" w:eastAsia="Calibri" w:hAnsi="Times New Roman" w:cs="Times New Roman"/>
          <w:sz w:val="28"/>
          <w:szCs w:val="28"/>
        </w:rPr>
        <w:t>дальнейших успехов и плодотворной деятельности по укреплению конституционной законности, утверждению верховенства права и справедливости.</w:t>
      </w:r>
    </w:p>
    <w:p w:rsidR="00636AC6" w:rsidRDefault="00135CDE" w:rsidP="00BF39D9">
      <w:pPr>
        <w:spacing w:after="0" w:line="360" w:lineRule="auto"/>
        <w:ind w:firstLine="709"/>
        <w:jc w:val="both"/>
      </w:pPr>
      <w:r w:rsidRPr="00135CDE">
        <w:rPr>
          <w:rFonts w:ascii="Times New Roman" w:eastAsia="Calibri" w:hAnsi="Times New Roman" w:cs="Times New Roman"/>
          <w:sz w:val="28"/>
          <w:szCs w:val="28"/>
        </w:rPr>
        <w:t>Крепкого вам здоровья, счастья, мира и благополучия.</w:t>
      </w:r>
    </w:p>
    <w:sectPr w:rsidR="00636AC6" w:rsidSect="0086203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371" w:rsidRDefault="00D92371">
      <w:pPr>
        <w:spacing w:after="0" w:line="240" w:lineRule="auto"/>
      </w:pPr>
      <w:r>
        <w:separator/>
      </w:r>
    </w:p>
  </w:endnote>
  <w:endnote w:type="continuationSeparator" w:id="0">
    <w:p w:rsidR="00D92371" w:rsidRDefault="00D9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371" w:rsidRDefault="00D92371">
      <w:pPr>
        <w:spacing w:after="0" w:line="240" w:lineRule="auto"/>
      </w:pPr>
      <w:r>
        <w:separator/>
      </w:r>
    </w:p>
  </w:footnote>
  <w:footnote w:type="continuationSeparator" w:id="0">
    <w:p w:rsidR="00D92371" w:rsidRDefault="00D9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58586"/>
      <w:docPartObj>
        <w:docPartGallery w:val="Page Numbers (Top of Page)"/>
        <w:docPartUnique/>
      </w:docPartObj>
    </w:sdtPr>
    <w:sdtEndPr/>
    <w:sdtContent>
      <w:p w:rsidR="00C82362" w:rsidRDefault="00A53DD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F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362" w:rsidRDefault="00933F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DE"/>
    <w:rsid w:val="000010A6"/>
    <w:rsid w:val="00001163"/>
    <w:rsid w:val="00006F15"/>
    <w:rsid w:val="0002522E"/>
    <w:rsid w:val="000252D0"/>
    <w:rsid w:val="00037004"/>
    <w:rsid w:val="000372C6"/>
    <w:rsid w:val="00041C40"/>
    <w:rsid w:val="00041D8C"/>
    <w:rsid w:val="00053641"/>
    <w:rsid w:val="00054941"/>
    <w:rsid w:val="000559ED"/>
    <w:rsid w:val="00055BC4"/>
    <w:rsid w:val="00057583"/>
    <w:rsid w:val="00057687"/>
    <w:rsid w:val="00060D07"/>
    <w:rsid w:val="00061FDC"/>
    <w:rsid w:val="000802A1"/>
    <w:rsid w:val="00081279"/>
    <w:rsid w:val="00084A46"/>
    <w:rsid w:val="00085222"/>
    <w:rsid w:val="00086366"/>
    <w:rsid w:val="00087E9E"/>
    <w:rsid w:val="0009110C"/>
    <w:rsid w:val="00094442"/>
    <w:rsid w:val="000954F8"/>
    <w:rsid w:val="000A0B9A"/>
    <w:rsid w:val="000A2A23"/>
    <w:rsid w:val="000A62A2"/>
    <w:rsid w:val="000A67B7"/>
    <w:rsid w:val="000B3008"/>
    <w:rsid w:val="000B43A6"/>
    <w:rsid w:val="000B70CB"/>
    <w:rsid w:val="000C15CA"/>
    <w:rsid w:val="000C1993"/>
    <w:rsid w:val="000C69FD"/>
    <w:rsid w:val="000C76B1"/>
    <w:rsid w:val="000C7CA9"/>
    <w:rsid w:val="000E3120"/>
    <w:rsid w:val="000E49AA"/>
    <w:rsid w:val="000E4BAF"/>
    <w:rsid w:val="000F67CD"/>
    <w:rsid w:val="000F6F98"/>
    <w:rsid w:val="00100073"/>
    <w:rsid w:val="00100A5C"/>
    <w:rsid w:val="00111564"/>
    <w:rsid w:val="0011796D"/>
    <w:rsid w:val="00125C8C"/>
    <w:rsid w:val="00130DAB"/>
    <w:rsid w:val="00132CFC"/>
    <w:rsid w:val="001341C7"/>
    <w:rsid w:val="00135CDE"/>
    <w:rsid w:val="00136EBC"/>
    <w:rsid w:val="00140C02"/>
    <w:rsid w:val="001536A1"/>
    <w:rsid w:val="00164950"/>
    <w:rsid w:val="00166D67"/>
    <w:rsid w:val="00173E93"/>
    <w:rsid w:val="0017786C"/>
    <w:rsid w:val="001814FC"/>
    <w:rsid w:val="00183E3A"/>
    <w:rsid w:val="00183F4A"/>
    <w:rsid w:val="00186F47"/>
    <w:rsid w:val="00191B50"/>
    <w:rsid w:val="0019590D"/>
    <w:rsid w:val="001A034F"/>
    <w:rsid w:val="001A03C1"/>
    <w:rsid w:val="001A22B6"/>
    <w:rsid w:val="001A38DE"/>
    <w:rsid w:val="001A5D3B"/>
    <w:rsid w:val="001A6E52"/>
    <w:rsid w:val="001B3D9A"/>
    <w:rsid w:val="001B7605"/>
    <w:rsid w:val="001C7B18"/>
    <w:rsid w:val="001E05C4"/>
    <w:rsid w:val="001E5419"/>
    <w:rsid w:val="001E590D"/>
    <w:rsid w:val="001E7D7E"/>
    <w:rsid w:val="0020067B"/>
    <w:rsid w:val="0020365F"/>
    <w:rsid w:val="0020474D"/>
    <w:rsid w:val="00205F06"/>
    <w:rsid w:val="00210559"/>
    <w:rsid w:val="002166DC"/>
    <w:rsid w:val="002174A6"/>
    <w:rsid w:val="00223653"/>
    <w:rsid w:val="00224D4D"/>
    <w:rsid w:val="0022551D"/>
    <w:rsid w:val="00231CAC"/>
    <w:rsid w:val="00232A65"/>
    <w:rsid w:val="00233EEF"/>
    <w:rsid w:val="0024792E"/>
    <w:rsid w:val="00253257"/>
    <w:rsid w:val="00255CAB"/>
    <w:rsid w:val="0026105E"/>
    <w:rsid w:val="00266F89"/>
    <w:rsid w:val="002679D8"/>
    <w:rsid w:val="00270BBF"/>
    <w:rsid w:val="00273548"/>
    <w:rsid w:val="00275DEC"/>
    <w:rsid w:val="0028166B"/>
    <w:rsid w:val="00286097"/>
    <w:rsid w:val="00292D68"/>
    <w:rsid w:val="00293CCF"/>
    <w:rsid w:val="00293DAA"/>
    <w:rsid w:val="00294E51"/>
    <w:rsid w:val="00297030"/>
    <w:rsid w:val="002A07DA"/>
    <w:rsid w:val="002A4B16"/>
    <w:rsid w:val="002B5A00"/>
    <w:rsid w:val="002C297E"/>
    <w:rsid w:val="002D4E5A"/>
    <w:rsid w:val="002E4257"/>
    <w:rsid w:val="002E6EB6"/>
    <w:rsid w:val="002E7473"/>
    <w:rsid w:val="002F324A"/>
    <w:rsid w:val="002F3353"/>
    <w:rsid w:val="002F438D"/>
    <w:rsid w:val="002F554D"/>
    <w:rsid w:val="00302B9F"/>
    <w:rsid w:val="00305C80"/>
    <w:rsid w:val="00306969"/>
    <w:rsid w:val="00313628"/>
    <w:rsid w:val="00324014"/>
    <w:rsid w:val="0032740D"/>
    <w:rsid w:val="00330BF7"/>
    <w:rsid w:val="00346357"/>
    <w:rsid w:val="00352295"/>
    <w:rsid w:val="0036038D"/>
    <w:rsid w:val="0036100C"/>
    <w:rsid w:val="0037029B"/>
    <w:rsid w:val="0037729F"/>
    <w:rsid w:val="00383463"/>
    <w:rsid w:val="003944BD"/>
    <w:rsid w:val="003951A7"/>
    <w:rsid w:val="00395931"/>
    <w:rsid w:val="003A38D5"/>
    <w:rsid w:val="003A6FD1"/>
    <w:rsid w:val="003A7339"/>
    <w:rsid w:val="003B0174"/>
    <w:rsid w:val="003B4AF1"/>
    <w:rsid w:val="003C0276"/>
    <w:rsid w:val="003C04DE"/>
    <w:rsid w:val="003C5526"/>
    <w:rsid w:val="003C58D4"/>
    <w:rsid w:val="003D424F"/>
    <w:rsid w:val="003D78A9"/>
    <w:rsid w:val="003E2541"/>
    <w:rsid w:val="003E3FA1"/>
    <w:rsid w:val="003E46E9"/>
    <w:rsid w:val="003F0A50"/>
    <w:rsid w:val="00402196"/>
    <w:rsid w:val="004021C9"/>
    <w:rsid w:val="00410351"/>
    <w:rsid w:val="004109AE"/>
    <w:rsid w:val="0041155C"/>
    <w:rsid w:val="00417620"/>
    <w:rsid w:val="0042178F"/>
    <w:rsid w:val="00426DA0"/>
    <w:rsid w:val="00440BD5"/>
    <w:rsid w:val="00444092"/>
    <w:rsid w:val="00446F68"/>
    <w:rsid w:val="0045285D"/>
    <w:rsid w:val="00452EEF"/>
    <w:rsid w:val="0045585A"/>
    <w:rsid w:val="00466351"/>
    <w:rsid w:val="00466D48"/>
    <w:rsid w:val="004672B9"/>
    <w:rsid w:val="004713FC"/>
    <w:rsid w:val="00471655"/>
    <w:rsid w:val="00473472"/>
    <w:rsid w:val="00476916"/>
    <w:rsid w:val="0048033B"/>
    <w:rsid w:val="00482BF3"/>
    <w:rsid w:val="00487FB4"/>
    <w:rsid w:val="0049376C"/>
    <w:rsid w:val="00496619"/>
    <w:rsid w:val="004A3393"/>
    <w:rsid w:val="004B0DF2"/>
    <w:rsid w:val="004B2513"/>
    <w:rsid w:val="004B4FB5"/>
    <w:rsid w:val="004B5A79"/>
    <w:rsid w:val="004C096B"/>
    <w:rsid w:val="004C273B"/>
    <w:rsid w:val="004C45AE"/>
    <w:rsid w:val="004D0838"/>
    <w:rsid w:val="004D3252"/>
    <w:rsid w:val="004D4068"/>
    <w:rsid w:val="004D70B7"/>
    <w:rsid w:val="004D7157"/>
    <w:rsid w:val="004E27E4"/>
    <w:rsid w:val="004E3EEF"/>
    <w:rsid w:val="004E585F"/>
    <w:rsid w:val="004F36F6"/>
    <w:rsid w:val="004F3DFB"/>
    <w:rsid w:val="004F4351"/>
    <w:rsid w:val="004F6B37"/>
    <w:rsid w:val="0050234F"/>
    <w:rsid w:val="0050568C"/>
    <w:rsid w:val="00523CB8"/>
    <w:rsid w:val="00524D13"/>
    <w:rsid w:val="00525AE8"/>
    <w:rsid w:val="005265EA"/>
    <w:rsid w:val="005271E3"/>
    <w:rsid w:val="00530D65"/>
    <w:rsid w:val="00541087"/>
    <w:rsid w:val="005410AD"/>
    <w:rsid w:val="005526AB"/>
    <w:rsid w:val="00552935"/>
    <w:rsid w:val="00565180"/>
    <w:rsid w:val="00565C85"/>
    <w:rsid w:val="00565F16"/>
    <w:rsid w:val="0057129B"/>
    <w:rsid w:val="00573675"/>
    <w:rsid w:val="00580BFF"/>
    <w:rsid w:val="00580F9E"/>
    <w:rsid w:val="00582E2A"/>
    <w:rsid w:val="005844EA"/>
    <w:rsid w:val="00585E39"/>
    <w:rsid w:val="00593C4E"/>
    <w:rsid w:val="00593EA0"/>
    <w:rsid w:val="00594B84"/>
    <w:rsid w:val="0059554A"/>
    <w:rsid w:val="00597F18"/>
    <w:rsid w:val="005A3B43"/>
    <w:rsid w:val="005B145D"/>
    <w:rsid w:val="005C14ED"/>
    <w:rsid w:val="005C18E2"/>
    <w:rsid w:val="005C37F4"/>
    <w:rsid w:val="005C44EB"/>
    <w:rsid w:val="005C50A2"/>
    <w:rsid w:val="005C6CE5"/>
    <w:rsid w:val="005C7E77"/>
    <w:rsid w:val="005D45A7"/>
    <w:rsid w:val="005E00BE"/>
    <w:rsid w:val="005E0146"/>
    <w:rsid w:val="005E542C"/>
    <w:rsid w:val="005E7F27"/>
    <w:rsid w:val="005F0DC0"/>
    <w:rsid w:val="005F422E"/>
    <w:rsid w:val="005F4CFD"/>
    <w:rsid w:val="005F6D3D"/>
    <w:rsid w:val="00602CF1"/>
    <w:rsid w:val="00612DAA"/>
    <w:rsid w:val="00622CFE"/>
    <w:rsid w:val="006252D8"/>
    <w:rsid w:val="006267EC"/>
    <w:rsid w:val="00630393"/>
    <w:rsid w:val="006354B7"/>
    <w:rsid w:val="006362DB"/>
    <w:rsid w:val="00636AC6"/>
    <w:rsid w:val="0064207D"/>
    <w:rsid w:val="0065187F"/>
    <w:rsid w:val="00652769"/>
    <w:rsid w:val="0065667C"/>
    <w:rsid w:val="0066386D"/>
    <w:rsid w:val="00666EE5"/>
    <w:rsid w:val="00674F0F"/>
    <w:rsid w:val="00683803"/>
    <w:rsid w:val="0069786C"/>
    <w:rsid w:val="006A41D1"/>
    <w:rsid w:val="006A5455"/>
    <w:rsid w:val="006A56A4"/>
    <w:rsid w:val="006A7D49"/>
    <w:rsid w:val="006B247C"/>
    <w:rsid w:val="006B4408"/>
    <w:rsid w:val="006B559B"/>
    <w:rsid w:val="006B6737"/>
    <w:rsid w:val="006B6E5B"/>
    <w:rsid w:val="006C135C"/>
    <w:rsid w:val="006C2E98"/>
    <w:rsid w:val="006C2F1B"/>
    <w:rsid w:val="006C4017"/>
    <w:rsid w:val="006C4586"/>
    <w:rsid w:val="006C4B76"/>
    <w:rsid w:val="006C798B"/>
    <w:rsid w:val="006D31FE"/>
    <w:rsid w:val="006D3FBC"/>
    <w:rsid w:val="006D756A"/>
    <w:rsid w:val="006E0F20"/>
    <w:rsid w:val="006E463A"/>
    <w:rsid w:val="006E4D60"/>
    <w:rsid w:val="006E705C"/>
    <w:rsid w:val="006E7DBB"/>
    <w:rsid w:val="006F4F02"/>
    <w:rsid w:val="007031FE"/>
    <w:rsid w:val="007046C7"/>
    <w:rsid w:val="007056E7"/>
    <w:rsid w:val="00705DA5"/>
    <w:rsid w:val="00712DA5"/>
    <w:rsid w:val="00716C01"/>
    <w:rsid w:val="0072375B"/>
    <w:rsid w:val="007301C7"/>
    <w:rsid w:val="007342C2"/>
    <w:rsid w:val="00736784"/>
    <w:rsid w:val="00736D43"/>
    <w:rsid w:val="00736DEC"/>
    <w:rsid w:val="00737460"/>
    <w:rsid w:val="00747726"/>
    <w:rsid w:val="00747A5B"/>
    <w:rsid w:val="00751117"/>
    <w:rsid w:val="007536DD"/>
    <w:rsid w:val="0075442C"/>
    <w:rsid w:val="007554F1"/>
    <w:rsid w:val="00761CA8"/>
    <w:rsid w:val="00764D41"/>
    <w:rsid w:val="00766819"/>
    <w:rsid w:val="00776575"/>
    <w:rsid w:val="00781BED"/>
    <w:rsid w:val="0078300B"/>
    <w:rsid w:val="0078574B"/>
    <w:rsid w:val="0079173D"/>
    <w:rsid w:val="00795E2A"/>
    <w:rsid w:val="00796007"/>
    <w:rsid w:val="00796AF2"/>
    <w:rsid w:val="00797390"/>
    <w:rsid w:val="007A1FA5"/>
    <w:rsid w:val="007A3ABF"/>
    <w:rsid w:val="007A71BE"/>
    <w:rsid w:val="007B1939"/>
    <w:rsid w:val="007B3B2D"/>
    <w:rsid w:val="007C2D87"/>
    <w:rsid w:val="007D01F5"/>
    <w:rsid w:val="007D5CCE"/>
    <w:rsid w:val="007D6313"/>
    <w:rsid w:val="007D674F"/>
    <w:rsid w:val="007D709C"/>
    <w:rsid w:val="007D7537"/>
    <w:rsid w:val="007F33DA"/>
    <w:rsid w:val="007F6BFF"/>
    <w:rsid w:val="00803247"/>
    <w:rsid w:val="008051FC"/>
    <w:rsid w:val="00812607"/>
    <w:rsid w:val="00816B0E"/>
    <w:rsid w:val="00817D4C"/>
    <w:rsid w:val="00821ED4"/>
    <w:rsid w:val="00823E62"/>
    <w:rsid w:val="008241C7"/>
    <w:rsid w:val="008260CF"/>
    <w:rsid w:val="00826719"/>
    <w:rsid w:val="00833757"/>
    <w:rsid w:val="008375BC"/>
    <w:rsid w:val="0084139F"/>
    <w:rsid w:val="008426AC"/>
    <w:rsid w:val="008473A5"/>
    <w:rsid w:val="008550BF"/>
    <w:rsid w:val="00857C0C"/>
    <w:rsid w:val="0086025C"/>
    <w:rsid w:val="00865B30"/>
    <w:rsid w:val="00865F2B"/>
    <w:rsid w:val="00866857"/>
    <w:rsid w:val="00870FD6"/>
    <w:rsid w:val="00873801"/>
    <w:rsid w:val="00874F74"/>
    <w:rsid w:val="008812E9"/>
    <w:rsid w:val="00884618"/>
    <w:rsid w:val="00885294"/>
    <w:rsid w:val="00886674"/>
    <w:rsid w:val="008906C2"/>
    <w:rsid w:val="00890853"/>
    <w:rsid w:val="008908F0"/>
    <w:rsid w:val="00890B0C"/>
    <w:rsid w:val="008914DB"/>
    <w:rsid w:val="00891C2A"/>
    <w:rsid w:val="00893C86"/>
    <w:rsid w:val="0089588C"/>
    <w:rsid w:val="00895B6C"/>
    <w:rsid w:val="008A7A06"/>
    <w:rsid w:val="008B3A3D"/>
    <w:rsid w:val="008C1E48"/>
    <w:rsid w:val="008D0DD8"/>
    <w:rsid w:val="008D542C"/>
    <w:rsid w:val="008E0290"/>
    <w:rsid w:val="008E7428"/>
    <w:rsid w:val="008F19B7"/>
    <w:rsid w:val="008F32B7"/>
    <w:rsid w:val="0090661F"/>
    <w:rsid w:val="009071EB"/>
    <w:rsid w:val="00907AC3"/>
    <w:rsid w:val="00907AD0"/>
    <w:rsid w:val="00913F22"/>
    <w:rsid w:val="00916870"/>
    <w:rsid w:val="009274D5"/>
    <w:rsid w:val="00927D9E"/>
    <w:rsid w:val="00933F2B"/>
    <w:rsid w:val="00937E25"/>
    <w:rsid w:val="009407E7"/>
    <w:rsid w:val="0094172E"/>
    <w:rsid w:val="0094250F"/>
    <w:rsid w:val="00942792"/>
    <w:rsid w:val="009456F2"/>
    <w:rsid w:val="00950EBF"/>
    <w:rsid w:val="00953C5C"/>
    <w:rsid w:val="00955C92"/>
    <w:rsid w:val="009602F8"/>
    <w:rsid w:val="00966F3D"/>
    <w:rsid w:val="0096773C"/>
    <w:rsid w:val="00974D9F"/>
    <w:rsid w:val="0098587E"/>
    <w:rsid w:val="00985F1E"/>
    <w:rsid w:val="0098673A"/>
    <w:rsid w:val="00986BEA"/>
    <w:rsid w:val="00987360"/>
    <w:rsid w:val="0099017C"/>
    <w:rsid w:val="00990296"/>
    <w:rsid w:val="00996346"/>
    <w:rsid w:val="009A1573"/>
    <w:rsid w:val="009A243A"/>
    <w:rsid w:val="009A28BB"/>
    <w:rsid w:val="009A574D"/>
    <w:rsid w:val="009B3651"/>
    <w:rsid w:val="009B67D8"/>
    <w:rsid w:val="009C0CD6"/>
    <w:rsid w:val="009C304F"/>
    <w:rsid w:val="009D00F4"/>
    <w:rsid w:val="009D01F1"/>
    <w:rsid w:val="009D04A7"/>
    <w:rsid w:val="009D12C9"/>
    <w:rsid w:val="009D6ECB"/>
    <w:rsid w:val="009D7BC2"/>
    <w:rsid w:val="009E4B3A"/>
    <w:rsid w:val="009F3383"/>
    <w:rsid w:val="009F4833"/>
    <w:rsid w:val="009F7D66"/>
    <w:rsid w:val="00A01E59"/>
    <w:rsid w:val="00A05A8F"/>
    <w:rsid w:val="00A0655C"/>
    <w:rsid w:val="00A1314A"/>
    <w:rsid w:val="00A15790"/>
    <w:rsid w:val="00A1722A"/>
    <w:rsid w:val="00A2381C"/>
    <w:rsid w:val="00A3538E"/>
    <w:rsid w:val="00A505E0"/>
    <w:rsid w:val="00A53DDE"/>
    <w:rsid w:val="00A678A8"/>
    <w:rsid w:val="00A70024"/>
    <w:rsid w:val="00A72530"/>
    <w:rsid w:val="00A72982"/>
    <w:rsid w:val="00A75511"/>
    <w:rsid w:val="00A92EB8"/>
    <w:rsid w:val="00A94483"/>
    <w:rsid w:val="00A96E57"/>
    <w:rsid w:val="00AA1515"/>
    <w:rsid w:val="00AA427B"/>
    <w:rsid w:val="00AA4D32"/>
    <w:rsid w:val="00AA678D"/>
    <w:rsid w:val="00AB1C0A"/>
    <w:rsid w:val="00AC12C1"/>
    <w:rsid w:val="00AC34BB"/>
    <w:rsid w:val="00AC432C"/>
    <w:rsid w:val="00AD2875"/>
    <w:rsid w:val="00AD45E1"/>
    <w:rsid w:val="00AE1D21"/>
    <w:rsid w:val="00AE2C32"/>
    <w:rsid w:val="00AE41E5"/>
    <w:rsid w:val="00AE694E"/>
    <w:rsid w:val="00AE7F7E"/>
    <w:rsid w:val="00AF0241"/>
    <w:rsid w:val="00AF5D09"/>
    <w:rsid w:val="00AF6760"/>
    <w:rsid w:val="00B027A6"/>
    <w:rsid w:val="00B04FE8"/>
    <w:rsid w:val="00B11819"/>
    <w:rsid w:val="00B14B1D"/>
    <w:rsid w:val="00B16177"/>
    <w:rsid w:val="00B208D1"/>
    <w:rsid w:val="00B22710"/>
    <w:rsid w:val="00B41C52"/>
    <w:rsid w:val="00B529DD"/>
    <w:rsid w:val="00B57EFA"/>
    <w:rsid w:val="00B608BB"/>
    <w:rsid w:val="00B60B16"/>
    <w:rsid w:val="00B64CDF"/>
    <w:rsid w:val="00B70223"/>
    <w:rsid w:val="00B7135E"/>
    <w:rsid w:val="00B7176F"/>
    <w:rsid w:val="00B761BC"/>
    <w:rsid w:val="00B8195B"/>
    <w:rsid w:val="00B85724"/>
    <w:rsid w:val="00B90C5B"/>
    <w:rsid w:val="00B91CD2"/>
    <w:rsid w:val="00B97728"/>
    <w:rsid w:val="00BA7525"/>
    <w:rsid w:val="00BA7E04"/>
    <w:rsid w:val="00BB182A"/>
    <w:rsid w:val="00BB3162"/>
    <w:rsid w:val="00BB50B4"/>
    <w:rsid w:val="00BC3289"/>
    <w:rsid w:val="00BC6E72"/>
    <w:rsid w:val="00BC7F07"/>
    <w:rsid w:val="00BD43CC"/>
    <w:rsid w:val="00BE0FD6"/>
    <w:rsid w:val="00BE33FF"/>
    <w:rsid w:val="00BE5EC7"/>
    <w:rsid w:val="00BF2575"/>
    <w:rsid w:val="00BF307B"/>
    <w:rsid w:val="00BF35E0"/>
    <w:rsid w:val="00BF39D9"/>
    <w:rsid w:val="00C12F46"/>
    <w:rsid w:val="00C21966"/>
    <w:rsid w:val="00C21C2C"/>
    <w:rsid w:val="00C25844"/>
    <w:rsid w:val="00C259C8"/>
    <w:rsid w:val="00C43F4F"/>
    <w:rsid w:val="00C441EA"/>
    <w:rsid w:val="00C44BFB"/>
    <w:rsid w:val="00C5377A"/>
    <w:rsid w:val="00C63423"/>
    <w:rsid w:val="00C65F0E"/>
    <w:rsid w:val="00C71174"/>
    <w:rsid w:val="00C7434D"/>
    <w:rsid w:val="00C74A4A"/>
    <w:rsid w:val="00C74E60"/>
    <w:rsid w:val="00C76827"/>
    <w:rsid w:val="00C86B4C"/>
    <w:rsid w:val="00C9108E"/>
    <w:rsid w:val="00CA4170"/>
    <w:rsid w:val="00CA4256"/>
    <w:rsid w:val="00CA5733"/>
    <w:rsid w:val="00CA6B3C"/>
    <w:rsid w:val="00CB2230"/>
    <w:rsid w:val="00CB4438"/>
    <w:rsid w:val="00CC0141"/>
    <w:rsid w:val="00CC1379"/>
    <w:rsid w:val="00CC3DB5"/>
    <w:rsid w:val="00CC6B29"/>
    <w:rsid w:val="00CD0A2C"/>
    <w:rsid w:val="00CD0D52"/>
    <w:rsid w:val="00CD385D"/>
    <w:rsid w:val="00CE5872"/>
    <w:rsid w:val="00CF2714"/>
    <w:rsid w:val="00CF4B7F"/>
    <w:rsid w:val="00D07030"/>
    <w:rsid w:val="00D10121"/>
    <w:rsid w:val="00D2381A"/>
    <w:rsid w:val="00D25115"/>
    <w:rsid w:val="00D2697A"/>
    <w:rsid w:val="00D349AC"/>
    <w:rsid w:val="00D37BEC"/>
    <w:rsid w:val="00D44981"/>
    <w:rsid w:val="00D44EAB"/>
    <w:rsid w:val="00D606F6"/>
    <w:rsid w:val="00D61841"/>
    <w:rsid w:val="00D61973"/>
    <w:rsid w:val="00D71CC9"/>
    <w:rsid w:val="00D73B75"/>
    <w:rsid w:val="00D76EAC"/>
    <w:rsid w:val="00D800BB"/>
    <w:rsid w:val="00D80212"/>
    <w:rsid w:val="00D83376"/>
    <w:rsid w:val="00D83A0E"/>
    <w:rsid w:val="00D83F61"/>
    <w:rsid w:val="00D864D9"/>
    <w:rsid w:val="00D86664"/>
    <w:rsid w:val="00D90D17"/>
    <w:rsid w:val="00D92371"/>
    <w:rsid w:val="00DA19E2"/>
    <w:rsid w:val="00DA54B3"/>
    <w:rsid w:val="00DA5EA1"/>
    <w:rsid w:val="00DA5EFB"/>
    <w:rsid w:val="00DA6DA7"/>
    <w:rsid w:val="00DB16D0"/>
    <w:rsid w:val="00DB4CD9"/>
    <w:rsid w:val="00DB76FD"/>
    <w:rsid w:val="00DC2875"/>
    <w:rsid w:val="00DD02EA"/>
    <w:rsid w:val="00DD059F"/>
    <w:rsid w:val="00DD21D8"/>
    <w:rsid w:val="00DD3057"/>
    <w:rsid w:val="00DD3131"/>
    <w:rsid w:val="00DD4807"/>
    <w:rsid w:val="00DF0F3C"/>
    <w:rsid w:val="00E00A9F"/>
    <w:rsid w:val="00E020FF"/>
    <w:rsid w:val="00E03194"/>
    <w:rsid w:val="00E0460F"/>
    <w:rsid w:val="00E10145"/>
    <w:rsid w:val="00E132A7"/>
    <w:rsid w:val="00E14574"/>
    <w:rsid w:val="00E17169"/>
    <w:rsid w:val="00E21810"/>
    <w:rsid w:val="00E236CB"/>
    <w:rsid w:val="00E23D85"/>
    <w:rsid w:val="00E24F74"/>
    <w:rsid w:val="00E31C77"/>
    <w:rsid w:val="00E3306D"/>
    <w:rsid w:val="00E33343"/>
    <w:rsid w:val="00E337C0"/>
    <w:rsid w:val="00E3441A"/>
    <w:rsid w:val="00E370C3"/>
    <w:rsid w:val="00E445B9"/>
    <w:rsid w:val="00E47874"/>
    <w:rsid w:val="00E55724"/>
    <w:rsid w:val="00E5694B"/>
    <w:rsid w:val="00E57F22"/>
    <w:rsid w:val="00E60FE5"/>
    <w:rsid w:val="00E672EC"/>
    <w:rsid w:val="00E67383"/>
    <w:rsid w:val="00E76EDB"/>
    <w:rsid w:val="00E815AD"/>
    <w:rsid w:val="00E8648E"/>
    <w:rsid w:val="00E90A05"/>
    <w:rsid w:val="00E93CC6"/>
    <w:rsid w:val="00E9420D"/>
    <w:rsid w:val="00E974E2"/>
    <w:rsid w:val="00EA305E"/>
    <w:rsid w:val="00EA3067"/>
    <w:rsid w:val="00EB7F30"/>
    <w:rsid w:val="00EC21DB"/>
    <w:rsid w:val="00EC4F03"/>
    <w:rsid w:val="00EC7124"/>
    <w:rsid w:val="00EE13E0"/>
    <w:rsid w:val="00EE2921"/>
    <w:rsid w:val="00EE685F"/>
    <w:rsid w:val="00EE7289"/>
    <w:rsid w:val="00EF5335"/>
    <w:rsid w:val="00EF6BEC"/>
    <w:rsid w:val="00F001AD"/>
    <w:rsid w:val="00F05F9A"/>
    <w:rsid w:val="00F077CC"/>
    <w:rsid w:val="00F07A4E"/>
    <w:rsid w:val="00F22100"/>
    <w:rsid w:val="00F407F0"/>
    <w:rsid w:val="00F47331"/>
    <w:rsid w:val="00F60C5C"/>
    <w:rsid w:val="00F647AB"/>
    <w:rsid w:val="00F66CE9"/>
    <w:rsid w:val="00F70DE0"/>
    <w:rsid w:val="00F7400C"/>
    <w:rsid w:val="00F75632"/>
    <w:rsid w:val="00F8551D"/>
    <w:rsid w:val="00F92411"/>
    <w:rsid w:val="00F950BB"/>
    <w:rsid w:val="00FA1208"/>
    <w:rsid w:val="00FA243B"/>
    <w:rsid w:val="00FA66BF"/>
    <w:rsid w:val="00FA7C68"/>
    <w:rsid w:val="00FB075A"/>
    <w:rsid w:val="00FB33EF"/>
    <w:rsid w:val="00FC2CE3"/>
    <w:rsid w:val="00FC3DDC"/>
    <w:rsid w:val="00FC5EB8"/>
    <w:rsid w:val="00FD22B9"/>
    <w:rsid w:val="00FD3089"/>
    <w:rsid w:val="00FD324D"/>
    <w:rsid w:val="00FD4708"/>
    <w:rsid w:val="00FE2478"/>
    <w:rsid w:val="00FE7872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C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35CD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C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35C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YTS2AAM2MAMQ-216-53</_dlc_DocId>
    <_dlc_DocIdUrl xmlns="5eaa5de6-3da6-4bfb-bdf9-3a6adb29c1e4">
      <Url>http://www.ksrf.ru/ru/Info/Conferences/_layouts/DocIdRedir.aspx?ID=YTS2AAM2MAMQ-216-53</Url>
      <Description>YTS2AAM2MAMQ-216-53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D649F088-F7B1-4C18-A965-28C39F97511B}"/>
</file>

<file path=customXml/itemProps2.xml><?xml version="1.0" encoding="utf-8"?>
<ds:datastoreItem xmlns:ds="http://schemas.openxmlformats.org/officeDocument/2006/customXml" ds:itemID="{997DD93C-414E-4C6E-A1F1-2616AA6898CF}"/>
</file>

<file path=customXml/itemProps3.xml><?xml version="1.0" encoding="utf-8"?>
<ds:datastoreItem xmlns:ds="http://schemas.openxmlformats.org/officeDocument/2006/customXml" ds:itemID="{1955ED3C-2E9E-44CF-B789-210CC1D9664F}"/>
</file>

<file path=customXml/itemProps4.xml><?xml version="1.0" encoding="utf-8"?>
<ds:datastoreItem xmlns:ds="http://schemas.openxmlformats.org/officeDocument/2006/customXml" ds:itemID="{3C5FFDE6-B12A-4A57-94F7-F9276A1B2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1494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Бухаркина Мария Викторовна</dc:creator>
  <cp:lastModifiedBy>Курносов Дмитрий Дмитриевич</cp:lastModifiedBy>
  <cp:revision>7</cp:revision>
  <dcterms:created xsi:type="dcterms:W3CDTF">2016-07-06T12:43:00Z</dcterms:created>
  <dcterms:modified xsi:type="dcterms:W3CDTF">2016-07-18T12:51:00Z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31554576-b279-4cc0-9cb9-4609399c553f</vt:lpwstr>
  </property>
  <property fmtid="{D5CDD505-2E9C-101B-9397-08002B2CF9AE}" pid="4" name="Order">
    <vt:r8>5300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