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6B" w:rsidRPr="00EB7E6B" w:rsidRDefault="00EB7E6B" w:rsidP="00EB7E6B">
      <w:pPr>
        <w:spacing w:line="360" w:lineRule="auto"/>
        <w:ind w:firstLine="0"/>
        <w:jc w:val="center"/>
        <w:rPr>
          <w:b/>
          <w:szCs w:val="40"/>
        </w:rPr>
      </w:pPr>
      <w:r w:rsidRPr="00EB7E6B">
        <w:rPr>
          <w:b/>
          <w:szCs w:val="40"/>
        </w:rPr>
        <w:t xml:space="preserve">Стенограмма выступления </w:t>
      </w:r>
      <w:r>
        <w:rPr>
          <w:b/>
          <w:szCs w:val="40"/>
        </w:rPr>
        <w:t>на Международной конференции</w:t>
      </w:r>
      <w:r w:rsidRPr="00EB7E6B">
        <w:rPr>
          <w:b/>
          <w:szCs w:val="40"/>
        </w:rPr>
        <w:t xml:space="preserve"> "Современная конституционная юстиция: вызовы и перспективы"</w:t>
      </w:r>
    </w:p>
    <w:p w:rsidR="00EB7E6B" w:rsidRPr="00EB7E6B" w:rsidRDefault="00EB7E6B" w:rsidP="00F130CC">
      <w:pPr>
        <w:spacing w:line="360" w:lineRule="auto"/>
        <w:ind w:firstLine="709"/>
        <w:rPr>
          <w:b/>
          <w:szCs w:val="40"/>
        </w:rPr>
      </w:pPr>
    </w:p>
    <w:p w:rsidR="00F663A4" w:rsidRPr="00EB7E6B" w:rsidRDefault="00EB7E6B" w:rsidP="00EB7E6B">
      <w:pPr>
        <w:spacing w:line="360" w:lineRule="auto"/>
        <w:ind w:firstLine="0"/>
        <w:rPr>
          <w:i/>
          <w:szCs w:val="40"/>
        </w:rPr>
      </w:pPr>
      <w:proofErr w:type="spellStart"/>
      <w:r w:rsidRPr="00EB7E6B">
        <w:rPr>
          <w:b/>
          <w:i/>
          <w:szCs w:val="40"/>
        </w:rPr>
        <w:t>Бази</w:t>
      </w:r>
      <w:proofErr w:type="spellEnd"/>
      <w:r w:rsidRPr="00EB7E6B">
        <w:rPr>
          <w:b/>
          <w:i/>
          <w:szCs w:val="40"/>
        </w:rPr>
        <w:t xml:space="preserve"> </w:t>
      </w:r>
      <w:proofErr w:type="spellStart"/>
      <w:r w:rsidRPr="00EB7E6B">
        <w:rPr>
          <w:b/>
          <w:i/>
          <w:szCs w:val="40"/>
        </w:rPr>
        <w:t>Малори</w:t>
      </w:r>
      <w:proofErr w:type="spellEnd"/>
      <w:r w:rsidRPr="00EB7E6B">
        <w:rPr>
          <w:b/>
          <w:i/>
          <w:szCs w:val="40"/>
        </w:rPr>
        <w:t xml:space="preserve"> </w:t>
      </w:r>
      <w:r w:rsidR="00F663A4" w:rsidRPr="00EB7E6B">
        <w:rPr>
          <w:b/>
          <w:i/>
          <w:szCs w:val="40"/>
        </w:rPr>
        <w:t>К.</w:t>
      </w:r>
      <w:bookmarkStart w:id="0" w:name="player_bm_03351391"/>
      <w:bookmarkEnd w:id="0"/>
      <w:r w:rsidR="001620DC" w:rsidRPr="00EB7E6B">
        <w:rPr>
          <w:i/>
          <w:szCs w:val="40"/>
        </w:rPr>
        <w:t xml:space="preserve">, </w:t>
      </w:r>
      <w:r w:rsidR="0084103F" w:rsidRPr="00EB7E6B">
        <w:rPr>
          <w:i/>
          <w:szCs w:val="40"/>
        </w:rPr>
        <w:t>Ч</w:t>
      </w:r>
      <w:r w:rsidR="001620DC" w:rsidRPr="00EB7E6B">
        <w:rPr>
          <w:i/>
          <w:szCs w:val="40"/>
        </w:rPr>
        <w:t>лен Конституционного Совета Французской Республики</w:t>
      </w:r>
    </w:p>
    <w:p w:rsidR="001620DC" w:rsidRPr="001620DC" w:rsidRDefault="001620DC" w:rsidP="00F130CC">
      <w:pPr>
        <w:spacing w:line="360" w:lineRule="auto"/>
        <w:ind w:firstLine="709"/>
        <w:rPr>
          <w:szCs w:val="40"/>
        </w:rPr>
      </w:pPr>
    </w:p>
    <w:p w:rsidR="00F663A4" w:rsidRDefault="00F663A4" w:rsidP="00F130CC">
      <w:pPr>
        <w:spacing w:line="360" w:lineRule="auto"/>
        <w:ind w:firstLine="709"/>
        <w:rPr>
          <w:szCs w:val="40"/>
        </w:rPr>
      </w:pPr>
      <w:bookmarkStart w:id="1" w:name="player_bm_03365064"/>
      <w:bookmarkEnd w:id="1"/>
      <w:r>
        <w:rPr>
          <w:szCs w:val="40"/>
        </w:rPr>
        <w:t>Участники нашей встреч</w:t>
      </w:r>
      <w:bookmarkStart w:id="2" w:name="_GoBack"/>
      <w:bookmarkEnd w:id="2"/>
      <w:r>
        <w:rPr>
          <w:szCs w:val="40"/>
        </w:rPr>
        <w:t>и!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Я </w:t>
      </w:r>
      <w:bookmarkStart w:id="3" w:name="player_bm_03365180"/>
      <w:bookmarkEnd w:id="3"/>
      <w:r>
        <w:rPr>
          <w:szCs w:val="40"/>
        </w:rPr>
        <w:t>хотела бы обратиться с бла</w:t>
      </w:r>
      <w:bookmarkStart w:id="4" w:name="player_bm_03370253"/>
      <w:bookmarkEnd w:id="4"/>
      <w:r>
        <w:rPr>
          <w:szCs w:val="40"/>
        </w:rPr>
        <w:t>годарностью за приглашение на конференци</w:t>
      </w:r>
      <w:bookmarkStart w:id="5" w:name="player_bm_03375332"/>
      <w:bookmarkEnd w:id="5"/>
      <w:r>
        <w:rPr>
          <w:szCs w:val="40"/>
        </w:rPr>
        <w:t>ю.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Мне хотелось бы очень кратко рассказать </w:t>
      </w:r>
      <w:bookmarkStart w:id="6" w:name="player_bm_03380482"/>
      <w:bookmarkEnd w:id="6"/>
      <w:r>
        <w:rPr>
          <w:szCs w:val="40"/>
        </w:rPr>
        <w:t>вам о т</w:t>
      </w:r>
      <w:bookmarkStart w:id="7" w:name="player_bm_03385560"/>
      <w:bookmarkEnd w:id="7"/>
      <w:r>
        <w:rPr>
          <w:szCs w:val="40"/>
        </w:rPr>
        <w:t>ом духе, в котором принимаются решения в Конституционном Суде Франции.</w:t>
      </w:r>
      <w:bookmarkStart w:id="8" w:name="player_bm_03391157"/>
      <w:bookmarkEnd w:id="8"/>
      <w:r>
        <w:rPr>
          <w:szCs w:val="40"/>
        </w:rPr>
        <w:t xml:space="preserve"> 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>Прежде всего, я возвращаюсь к идее</w:t>
      </w:r>
      <w:bookmarkStart w:id="9" w:name="player_bm_03396254"/>
      <w:bookmarkEnd w:id="9"/>
      <w:r>
        <w:rPr>
          <w:szCs w:val="40"/>
        </w:rPr>
        <w:t xml:space="preserve"> о том, что представляет собой конституционное право</w:t>
      </w:r>
      <w:bookmarkStart w:id="10" w:name="player_bm_03401451"/>
      <w:bookmarkEnd w:id="10"/>
      <w:r>
        <w:rPr>
          <w:szCs w:val="40"/>
        </w:rPr>
        <w:t>. По-моему, это очень просто: соблюдать все требования, содержащиеся в национальной Конституции</w:t>
      </w:r>
      <w:bookmarkStart w:id="11" w:name="player_bm_03407181"/>
      <w:bookmarkEnd w:id="11"/>
      <w:r>
        <w:rPr>
          <w:szCs w:val="40"/>
        </w:rPr>
        <w:t>, а также уважать полож</w:t>
      </w:r>
      <w:bookmarkStart w:id="12" w:name="player_bm_03412261"/>
      <w:bookmarkEnd w:id="12"/>
      <w:r>
        <w:rPr>
          <w:szCs w:val="40"/>
        </w:rPr>
        <w:t xml:space="preserve">ения Конституции со стороны жителей данной страны. </w:t>
      </w:r>
      <w:bookmarkStart w:id="13" w:name="player_bm_03418114"/>
      <w:bookmarkEnd w:id="13"/>
      <w:r>
        <w:rPr>
          <w:szCs w:val="40"/>
        </w:rPr>
        <w:t>Но, с другой стороны, нет конституционного права без упоминания о</w:t>
      </w:r>
      <w:r w:rsidR="00AD484F">
        <w:rPr>
          <w:szCs w:val="40"/>
        </w:rPr>
        <w:t xml:space="preserve"> том</w:t>
      </w:r>
      <w:r>
        <w:rPr>
          <w:szCs w:val="40"/>
        </w:rPr>
        <w:t>, что</w:t>
      </w:r>
      <w:bookmarkStart w:id="14" w:name="player_bm_03423377"/>
      <w:bookmarkEnd w:id="14"/>
      <w:r>
        <w:rPr>
          <w:szCs w:val="40"/>
        </w:rPr>
        <w:t xml:space="preserve"> является нарушением основных прав чел</w:t>
      </w:r>
      <w:bookmarkStart w:id="15" w:name="player_bm_03428449"/>
      <w:bookmarkEnd w:id="15"/>
      <w:r>
        <w:rPr>
          <w:szCs w:val="40"/>
        </w:rPr>
        <w:t xml:space="preserve">овека при исполнении судебной власти. И поэтому </w:t>
      </w:r>
      <w:bookmarkStart w:id="16" w:name="player_bm_03433534"/>
      <w:bookmarkEnd w:id="16"/>
      <w:r>
        <w:rPr>
          <w:szCs w:val="40"/>
        </w:rPr>
        <w:t>возникает вопрос: что ожидают от этого суда все наши граждане</w:t>
      </w:r>
      <w:bookmarkStart w:id="17" w:name="player_bm_03439312"/>
      <w:bookmarkEnd w:id="17"/>
      <w:r>
        <w:rPr>
          <w:szCs w:val="40"/>
        </w:rPr>
        <w:t xml:space="preserve"> Республики, чего они ожидают от конституционной юриспруденции? Они просят оказания помощи; они просят обеспечени</w:t>
      </w:r>
      <w:bookmarkStart w:id="18" w:name="player_bm_03449732"/>
      <w:bookmarkEnd w:id="18"/>
      <w:r>
        <w:rPr>
          <w:szCs w:val="40"/>
        </w:rPr>
        <w:t xml:space="preserve">я их конституционных прав и свобод. Это </w:t>
      </w:r>
      <w:proofErr w:type="gramStart"/>
      <w:r>
        <w:rPr>
          <w:szCs w:val="40"/>
        </w:rPr>
        <w:t>очень теоретическ</w:t>
      </w:r>
      <w:bookmarkStart w:id="19" w:name="player_bm_03460407"/>
      <w:bookmarkEnd w:id="19"/>
      <w:r>
        <w:rPr>
          <w:szCs w:val="40"/>
        </w:rPr>
        <w:t>ий</w:t>
      </w:r>
      <w:proofErr w:type="gramEnd"/>
      <w:r>
        <w:rPr>
          <w:szCs w:val="40"/>
        </w:rPr>
        <w:t xml:space="preserve"> подход, и он имеет значение только до тех пор, пока мы не обращаемся к конкретн</w:t>
      </w:r>
      <w:bookmarkStart w:id="20" w:name="player_bm_03465680"/>
      <w:bookmarkEnd w:id="20"/>
      <w:r>
        <w:rPr>
          <w:szCs w:val="40"/>
        </w:rPr>
        <w:t>ым случаям. И надо</w:t>
      </w:r>
      <w:bookmarkStart w:id="21" w:name="player_bm_03470758"/>
      <w:bookmarkEnd w:id="21"/>
      <w:r>
        <w:rPr>
          <w:szCs w:val="40"/>
        </w:rPr>
        <w:t xml:space="preserve"> обратиться к другой стороне, это тот законодатель, который созда</w:t>
      </w:r>
      <w:r w:rsidR="00F130CC">
        <w:rPr>
          <w:szCs w:val="40"/>
        </w:rPr>
        <w:t>е</w:t>
      </w:r>
      <w:r>
        <w:rPr>
          <w:szCs w:val="40"/>
        </w:rPr>
        <w:t>т эти законы и который потом прим</w:t>
      </w:r>
      <w:bookmarkStart w:id="22" w:name="player_bm_03475759"/>
      <w:bookmarkEnd w:id="22"/>
      <w:r>
        <w:rPr>
          <w:szCs w:val="40"/>
        </w:rPr>
        <w:t>еняет их при исполнении конституционно</w:t>
      </w:r>
      <w:bookmarkStart w:id="23" w:name="player_bm_03480831"/>
      <w:bookmarkEnd w:id="23"/>
      <w:r>
        <w:rPr>
          <w:szCs w:val="40"/>
        </w:rPr>
        <w:t xml:space="preserve">го судопроизводства. Это не всегда так просто, как может показаться с теоретической </w:t>
      </w:r>
      <w:bookmarkStart w:id="24" w:name="player_bm_03485474"/>
      <w:bookmarkEnd w:id="24"/>
      <w:r>
        <w:rPr>
          <w:szCs w:val="40"/>
        </w:rPr>
        <w:t>точки зрения, – вопрос о том, как можно к</w:t>
      </w:r>
      <w:bookmarkStart w:id="25" w:name="player_bm_03490979"/>
      <w:bookmarkEnd w:id="25"/>
      <w:r>
        <w:rPr>
          <w:szCs w:val="40"/>
        </w:rPr>
        <w:t xml:space="preserve">ритиковать положения уже принятого </w:t>
      </w:r>
      <w:bookmarkStart w:id="26" w:name="player_bm_03496017"/>
      <w:bookmarkEnd w:id="26"/>
      <w:r>
        <w:rPr>
          <w:szCs w:val="40"/>
        </w:rPr>
        <w:t>закона.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Конституционное право должно</w:t>
      </w:r>
      <w:bookmarkStart w:id="27" w:name="player_bm_03501246"/>
      <w:bookmarkEnd w:id="27"/>
      <w:r>
        <w:rPr>
          <w:szCs w:val="40"/>
        </w:rPr>
        <w:t xml:space="preserve"> обеспечить безусловное исполнение требований Конституции </w:t>
      </w:r>
      <w:bookmarkStart w:id="28" w:name="player_bm_03506927"/>
      <w:bookmarkEnd w:id="28"/>
      <w:r>
        <w:rPr>
          <w:szCs w:val="40"/>
        </w:rPr>
        <w:t xml:space="preserve">со стороны граждан. И некоторые </w:t>
      </w:r>
      <w:bookmarkStart w:id="29" w:name="player_bm_03512649"/>
      <w:bookmarkEnd w:id="29"/>
      <w:r>
        <w:rPr>
          <w:szCs w:val="40"/>
        </w:rPr>
        <w:t xml:space="preserve">требования тем более </w:t>
      </w:r>
      <w:bookmarkStart w:id="30" w:name="player_bm_03517720"/>
      <w:bookmarkEnd w:id="30"/>
      <w:r>
        <w:rPr>
          <w:szCs w:val="40"/>
        </w:rPr>
        <w:t xml:space="preserve">являются необходимыми для установления равновесия между </w:t>
      </w:r>
      <w:r>
        <w:rPr>
          <w:szCs w:val="40"/>
        </w:rPr>
        <w:lastRenderedPageBreak/>
        <w:t>различным</w:t>
      </w:r>
      <w:bookmarkStart w:id="31" w:name="player_bm_03523489"/>
      <w:bookmarkEnd w:id="31"/>
      <w:r>
        <w:rPr>
          <w:szCs w:val="40"/>
        </w:rPr>
        <w:t>и уровнями власти</w:t>
      </w:r>
      <w:bookmarkStart w:id="32" w:name="player_bm_03529283"/>
      <w:bookmarkEnd w:id="32"/>
      <w:r>
        <w:rPr>
          <w:szCs w:val="40"/>
        </w:rPr>
        <w:t xml:space="preserve">, </w:t>
      </w:r>
      <w:r w:rsidR="00AD484F">
        <w:rPr>
          <w:szCs w:val="40"/>
        </w:rPr>
        <w:t>с учетом того</w:t>
      </w:r>
      <w:r>
        <w:rPr>
          <w:szCs w:val="40"/>
        </w:rPr>
        <w:t xml:space="preserve">, насколько важна интерпретация важнейших законов. </w:t>
      </w:r>
      <w:bookmarkStart w:id="33" w:name="player_bm_03534686"/>
      <w:bookmarkEnd w:id="33"/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Принцип, на котором основано конституционное право, </w:t>
      </w:r>
      <w:proofErr w:type="gramStart"/>
      <w:r>
        <w:rPr>
          <w:szCs w:val="40"/>
        </w:rPr>
        <w:t>это</w:t>
      </w:r>
      <w:proofErr w:type="gramEnd"/>
      <w:r>
        <w:rPr>
          <w:szCs w:val="40"/>
        </w:rPr>
        <w:t xml:space="preserve"> прежде всего </w:t>
      </w:r>
      <w:bookmarkStart w:id="34" w:name="player_bm_03540561"/>
      <w:bookmarkEnd w:id="34"/>
      <w:r>
        <w:rPr>
          <w:szCs w:val="40"/>
        </w:rPr>
        <w:t xml:space="preserve">исполнение Декларации прав человека 1789 </w:t>
      </w:r>
      <w:bookmarkStart w:id="35" w:name="player_bm_03545988"/>
      <w:bookmarkEnd w:id="35"/>
      <w:r>
        <w:rPr>
          <w:szCs w:val="40"/>
        </w:rPr>
        <w:t xml:space="preserve">года. Но вы согласитесь со мной, что тот </w:t>
      </w:r>
      <w:bookmarkStart w:id="36" w:name="player_bm_03551443"/>
      <w:bookmarkEnd w:id="36"/>
      <w:r>
        <w:rPr>
          <w:szCs w:val="40"/>
        </w:rPr>
        <w:t xml:space="preserve">закон, которому исполнилось больше двухсот лет, </w:t>
      </w:r>
      <w:bookmarkStart w:id="37" w:name="player_bm_03556536"/>
      <w:bookmarkEnd w:id="37"/>
      <w:r>
        <w:rPr>
          <w:szCs w:val="40"/>
        </w:rPr>
        <w:t>исполнять достаточно сложно. Мы возвращаемся к Конституции 1946 года</w:t>
      </w:r>
      <w:bookmarkStart w:id="38" w:name="player_bm_03561610"/>
      <w:bookmarkEnd w:id="38"/>
      <w:r>
        <w:rPr>
          <w:szCs w:val="40"/>
        </w:rPr>
        <w:t xml:space="preserve">, где приводится этот текст, потому что </w:t>
      </w:r>
      <w:bookmarkStart w:id="39" w:name="player_bm_03567273"/>
      <w:bookmarkEnd w:id="39"/>
      <w:r>
        <w:rPr>
          <w:szCs w:val="40"/>
        </w:rPr>
        <w:t>текст 1946 года упоминает э</w:t>
      </w:r>
      <w:bookmarkStart w:id="40" w:name="player_bm_03572767"/>
      <w:bookmarkEnd w:id="40"/>
      <w:r>
        <w:rPr>
          <w:szCs w:val="40"/>
        </w:rPr>
        <w:t xml:space="preserve">кономические и политические принципы, чрезвычайно важные до сегодняшнего </w:t>
      </w:r>
      <w:bookmarkStart w:id="41" w:name="player_bm_03577931"/>
      <w:bookmarkEnd w:id="41"/>
      <w:r>
        <w:rPr>
          <w:szCs w:val="40"/>
        </w:rPr>
        <w:t>дня.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>Важнейший вопрос – это интерпретация этих главнейших идей</w:t>
      </w:r>
      <w:bookmarkStart w:id="42" w:name="player_bm_03583061"/>
      <w:bookmarkEnd w:id="42"/>
      <w:r>
        <w:rPr>
          <w:szCs w:val="40"/>
        </w:rPr>
        <w:t xml:space="preserve">. И работник конституционного суда </w:t>
      </w:r>
      <w:bookmarkStart w:id="43" w:name="player_bm_03588144"/>
      <w:bookmarkEnd w:id="43"/>
      <w:r>
        <w:rPr>
          <w:szCs w:val="40"/>
        </w:rPr>
        <w:t>находится в том мире, который представляет собой совершенно особую сит</w:t>
      </w:r>
      <w:bookmarkStart w:id="44" w:name="player_bm_03594033"/>
      <w:bookmarkEnd w:id="44"/>
      <w:r>
        <w:rPr>
          <w:szCs w:val="40"/>
        </w:rPr>
        <w:t>уацию, и он должен принимать решени</w:t>
      </w:r>
      <w:bookmarkStart w:id="45" w:name="player_bm_03599294"/>
      <w:bookmarkEnd w:id="45"/>
      <w:r>
        <w:rPr>
          <w:szCs w:val="40"/>
        </w:rPr>
        <w:t>я, основываясь на этой новой реальности, и думать при этом о будущем развитии ситуации</w:t>
      </w:r>
      <w:bookmarkStart w:id="46" w:name="player_bm_03604915"/>
      <w:bookmarkEnd w:id="46"/>
      <w:r>
        <w:rPr>
          <w:szCs w:val="40"/>
        </w:rPr>
        <w:t>, как будут приниматься или допускаться те или иные положе</w:t>
      </w:r>
      <w:bookmarkStart w:id="47" w:name="player_bm_03610326"/>
      <w:bookmarkEnd w:id="47"/>
      <w:r>
        <w:rPr>
          <w:szCs w:val="40"/>
        </w:rPr>
        <w:t>ния закона. Это, конечно, будет сложно.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bookmarkStart w:id="48" w:name="player_bm_03615407"/>
      <w:bookmarkEnd w:id="48"/>
      <w:r>
        <w:rPr>
          <w:szCs w:val="40"/>
        </w:rPr>
        <w:t>Позвольте мне достаточно быстро изложить эту тему</w:t>
      </w:r>
      <w:bookmarkStart w:id="49" w:name="player_bm_03620476"/>
      <w:bookmarkEnd w:id="49"/>
      <w:r>
        <w:rPr>
          <w:szCs w:val="40"/>
        </w:rPr>
        <w:t>. Я не буду говорить о диалоге судей, хотя это очень важная тема.</w:t>
      </w:r>
      <w:bookmarkStart w:id="50" w:name="player_bm_03625776"/>
      <w:bookmarkEnd w:id="50"/>
      <w:r>
        <w:rPr>
          <w:szCs w:val="40"/>
        </w:rPr>
        <w:t xml:space="preserve"> П</w:t>
      </w:r>
      <w:bookmarkStart w:id="51" w:name="player_bm_03630848"/>
      <w:bookmarkEnd w:id="51"/>
      <w:r>
        <w:rPr>
          <w:szCs w:val="40"/>
        </w:rPr>
        <w:t>усть об этом говорят судьи. Сегодня я хотела бы обратиться к другой теме, к</w:t>
      </w:r>
      <w:bookmarkStart w:id="52" w:name="player_bm_03635926"/>
      <w:bookmarkEnd w:id="52"/>
      <w:r>
        <w:rPr>
          <w:szCs w:val="40"/>
        </w:rPr>
        <w:t>оторая нас очень</w:t>
      </w:r>
      <w:bookmarkStart w:id="53" w:name="player_bm_03640996"/>
      <w:bookmarkEnd w:id="53"/>
      <w:r>
        <w:rPr>
          <w:szCs w:val="40"/>
        </w:rPr>
        <w:t xml:space="preserve"> серь</w:t>
      </w:r>
      <w:r w:rsidR="00F130CC">
        <w:rPr>
          <w:szCs w:val="40"/>
        </w:rPr>
        <w:t>е</w:t>
      </w:r>
      <w:r>
        <w:rPr>
          <w:szCs w:val="40"/>
        </w:rPr>
        <w:t>зно занимает в нашем Конституционном Суде; и, как н</w:t>
      </w:r>
      <w:bookmarkStart w:id="54" w:name="player_bm_03646339"/>
      <w:bookmarkEnd w:id="54"/>
      <w:r>
        <w:rPr>
          <w:szCs w:val="40"/>
        </w:rPr>
        <w:t>ам кажется, это действительно</w:t>
      </w:r>
      <w:bookmarkStart w:id="55" w:name="player_bm_03651402"/>
      <w:bookmarkEnd w:id="55"/>
      <w:r>
        <w:rPr>
          <w:szCs w:val="40"/>
        </w:rPr>
        <w:t xml:space="preserve"> новая проблематика.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Первое – это </w:t>
      </w:r>
      <w:bookmarkStart w:id="56" w:name="player_bm_03657124"/>
      <w:bookmarkEnd w:id="56"/>
      <w:r>
        <w:rPr>
          <w:szCs w:val="40"/>
        </w:rPr>
        <w:t xml:space="preserve">цифровые средства связи. Данные – это </w:t>
      </w:r>
      <w:bookmarkStart w:id="57" w:name="player_bm_03662189"/>
      <w:bookmarkEnd w:id="57"/>
      <w:r>
        <w:rPr>
          <w:szCs w:val="40"/>
        </w:rPr>
        <w:t xml:space="preserve">прекрасно, и обмен данными – это совершенно необходимо. </w:t>
      </w:r>
      <w:bookmarkStart w:id="58" w:name="player_bm_03667270"/>
      <w:bookmarkEnd w:id="58"/>
      <w:r>
        <w:rPr>
          <w:szCs w:val="40"/>
        </w:rPr>
        <w:t>Но это серь</w:t>
      </w:r>
      <w:r w:rsidR="00F130CC">
        <w:rPr>
          <w:szCs w:val="40"/>
        </w:rPr>
        <w:t>е</w:t>
      </w:r>
      <w:r>
        <w:rPr>
          <w:szCs w:val="40"/>
        </w:rPr>
        <w:t>зный вызов, потому что он прив</w:t>
      </w:r>
      <w:r w:rsidR="00F130CC">
        <w:rPr>
          <w:szCs w:val="40"/>
        </w:rPr>
        <w:t>е</w:t>
      </w:r>
      <w:r>
        <w:rPr>
          <w:szCs w:val="40"/>
        </w:rPr>
        <w:t>л судей к тому, что в конституц</w:t>
      </w:r>
      <w:bookmarkStart w:id="59" w:name="player_bm_03672340"/>
      <w:bookmarkEnd w:id="59"/>
      <w:r>
        <w:rPr>
          <w:szCs w:val="40"/>
        </w:rPr>
        <w:t>ионных судах, во-первых, необходимо уст</w:t>
      </w:r>
      <w:bookmarkStart w:id="60" w:name="player_bm_03677409"/>
      <w:bookmarkEnd w:id="60"/>
      <w:r>
        <w:rPr>
          <w:szCs w:val="40"/>
        </w:rPr>
        <w:t xml:space="preserve">ановить границы </w:t>
      </w:r>
      <w:bookmarkStart w:id="61" w:name="player_bm_03682481"/>
      <w:bookmarkEnd w:id="61"/>
      <w:r>
        <w:rPr>
          <w:szCs w:val="40"/>
        </w:rPr>
        <w:t xml:space="preserve">применения этих новых возможностей связи. </w:t>
      </w:r>
      <w:bookmarkStart w:id="62" w:name="player_bm_03688212"/>
      <w:bookmarkEnd w:id="62"/>
      <w:r>
        <w:rPr>
          <w:szCs w:val="40"/>
        </w:rPr>
        <w:t>Было признано действительно право на обмен этой информацией к</w:t>
      </w:r>
      <w:bookmarkStart w:id="63" w:name="player_bm_03693272"/>
      <w:bookmarkEnd w:id="63"/>
      <w:r>
        <w:rPr>
          <w:szCs w:val="40"/>
        </w:rPr>
        <w:t>ак одно</w:t>
      </w:r>
      <w:bookmarkStart w:id="64" w:name="player_bm_03698341"/>
      <w:bookmarkEnd w:id="64"/>
      <w:r>
        <w:rPr>
          <w:szCs w:val="40"/>
        </w:rPr>
        <w:t xml:space="preserve"> из фундаментальных прав. Но необходимо было изменить некоторые положения основны</w:t>
      </w:r>
      <w:bookmarkStart w:id="65" w:name="player_bm_03703880"/>
      <w:bookmarkEnd w:id="65"/>
      <w:r>
        <w:rPr>
          <w:szCs w:val="40"/>
        </w:rPr>
        <w:t xml:space="preserve">х прав. Имеется в виду </w:t>
      </w:r>
      <w:proofErr w:type="gramStart"/>
      <w:r>
        <w:rPr>
          <w:szCs w:val="40"/>
        </w:rPr>
        <w:t>вопрос</w:t>
      </w:r>
      <w:proofErr w:type="gramEnd"/>
      <w:r>
        <w:rPr>
          <w:szCs w:val="40"/>
        </w:rPr>
        <w:t xml:space="preserve"> прежде вс</w:t>
      </w:r>
      <w:bookmarkStart w:id="66" w:name="player_bm_03708951"/>
      <w:bookmarkEnd w:id="66"/>
      <w:r>
        <w:rPr>
          <w:szCs w:val="40"/>
        </w:rPr>
        <w:t>его интеллектуальной собственности, потому что цифровые средства оказывают достато</w:t>
      </w:r>
      <w:bookmarkStart w:id="67" w:name="player_bm_03714702"/>
      <w:bookmarkEnd w:id="67"/>
      <w:r>
        <w:rPr>
          <w:szCs w:val="40"/>
        </w:rPr>
        <w:t>чно сильное воздействие на вопросы личной с</w:t>
      </w:r>
      <w:bookmarkStart w:id="68" w:name="player_bm_03719966"/>
      <w:bookmarkEnd w:id="68"/>
      <w:r>
        <w:rPr>
          <w:szCs w:val="40"/>
        </w:rPr>
        <w:t xml:space="preserve">вободы. Возьмите вопрос интернета, доступности некоторых видов информации. </w:t>
      </w:r>
      <w:bookmarkStart w:id="69" w:name="player_bm_03722366"/>
      <w:bookmarkEnd w:id="69"/>
      <w:r>
        <w:rPr>
          <w:szCs w:val="40"/>
        </w:rPr>
        <w:t xml:space="preserve">И самое главное, эти средства избегают </w:t>
      </w:r>
      <w:bookmarkStart w:id="70" w:name="player_bm_03727432"/>
      <w:bookmarkEnd w:id="70"/>
      <w:r>
        <w:rPr>
          <w:szCs w:val="40"/>
        </w:rPr>
        <w:t xml:space="preserve">контроля со стороны </w:t>
      </w:r>
      <w:r>
        <w:rPr>
          <w:szCs w:val="40"/>
        </w:rPr>
        <w:lastRenderedPageBreak/>
        <w:t>национального законодат</w:t>
      </w:r>
      <w:bookmarkStart w:id="71" w:name="player_bm_03732496"/>
      <w:bookmarkEnd w:id="71"/>
      <w:r>
        <w:rPr>
          <w:szCs w:val="40"/>
        </w:rPr>
        <w:t xml:space="preserve">ельства. Сегодня мы говорим о </w:t>
      </w:r>
      <w:proofErr w:type="spellStart"/>
      <w:r>
        <w:rPr>
          <w:szCs w:val="40"/>
        </w:rPr>
        <w:t>ВЭБ</w:t>
      </w:r>
      <w:bookmarkStart w:id="72" w:name="player_bm_03738409"/>
      <w:bookmarkEnd w:id="72"/>
      <w:r>
        <w:rPr>
          <w:szCs w:val="40"/>
        </w:rPr>
        <w:t>е</w:t>
      </w:r>
      <w:proofErr w:type="spellEnd"/>
      <w:r>
        <w:rPr>
          <w:szCs w:val="40"/>
        </w:rPr>
        <w:t xml:space="preserve"> – два нуля, три нуля, </w:t>
      </w:r>
      <w:proofErr w:type="spellStart"/>
      <w:r>
        <w:rPr>
          <w:szCs w:val="40"/>
        </w:rPr>
        <w:t>биг</w:t>
      </w:r>
      <w:proofErr w:type="spellEnd"/>
      <w:r>
        <w:rPr>
          <w:szCs w:val="40"/>
        </w:rPr>
        <w:t xml:space="preserve"> дельта и т</w:t>
      </w:r>
      <w:r w:rsidR="00AD484F">
        <w:rPr>
          <w:szCs w:val="40"/>
        </w:rPr>
        <w:t>.</w:t>
      </w:r>
      <w:r>
        <w:rPr>
          <w:szCs w:val="40"/>
        </w:rPr>
        <w:t xml:space="preserve">д. </w:t>
      </w:r>
      <w:bookmarkStart w:id="73" w:name="player_bm_03744262"/>
      <w:bookmarkEnd w:id="73"/>
      <w:r>
        <w:rPr>
          <w:szCs w:val="40"/>
        </w:rPr>
        <w:t>Традиционные схемы принятия решений, традицио</w:t>
      </w:r>
      <w:bookmarkStart w:id="74" w:name="player_bm_03749740"/>
      <w:bookmarkEnd w:id="74"/>
      <w:r>
        <w:rPr>
          <w:szCs w:val="40"/>
        </w:rPr>
        <w:t xml:space="preserve">нные схемы, которые помогают законодателю </w:t>
      </w:r>
      <w:bookmarkStart w:id="75" w:name="player_bm_03755567"/>
      <w:bookmarkEnd w:id="75"/>
      <w:r>
        <w:rPr>
          <w:szCs w:val="40"/>
        </w:rPr>
        <w:t>сказать в определ</w:t>
      </w:r>
      <w:r w:rsidR="00F130CC">
        <w:rPr>
          <w:szCs w:val="40"/>
        </w:rPr>
        <w:t>е</w:t>
      </w:r>
      <w:r>
        <w:rPr>
          <w:szCs w:val="40"/>
        </w:rPr>
        <w:t>нный момент, как мы должны установить взаимоотношения между лю</w:t>
      </w:r>
      <w:bookmarkStart w:id="76" w:name="player_bm_03761066"/>
      <w:bookmarkEnd w:id="76"/>
      <w:r>
        <w:rPr>
          <w:szCs w:val="40"/>
        </w:rPr>
        <w:t>дьми, окажут важное влияние и на общес</w:t>
      </w:r>
      <w:bookmarkStart w:id="77" w:name="player_bm_03766136"/>
      <w:bookmarkEnd w:id="77"/>
      <w:r>
        <w:rPr>
          <w:szCs w:val="40"/>
        </w:rPr>
        <w:t>твенную жизнь, и на политическую жизнь. И хорошо, что закон</w:t>
      </w:r>
      <w:bookmarkStart w:id="78" w:name="player_bm_03771868"/>
      <w:bookmarkEnd w:id="78"/>
      <w:r>
        <w:rPr>
          <w:szCs w:val="40"/>
        </w:rPr>
        <w:t>одатель это учитывает, но надо, чтобы одноврем</w:t>
      </w:r>
      <w:bookmarkStart w:id="79" w:name="player_bm_03776936"/>
      <w:bookmarkEnd w:id="79"/>
      <w:r>
        <w:rPr>
          <w:szCs w:val="40"/>
        </w:rPr>
        <w:t xml:space="preserve">енно с этим принимались решения конституционного суда. </w:t>
      </w:r>
      <w:bookmarkStart w:id="80" w:name="player_bm_03782853"/>
      <w:bookmarkEnd w:id="80"/>
      <w:r>
        <w:rPr>
          <w:szCs w:val="40"/>
        </w:rPr>
        <w:t xml:space="preserve">Мы говорим, что действительно ли завтра эта проблематика </w:t>
      </w:r>
      <w:bookmarkStart w:id="81" w:name="player_bm_03788249"/>
      <w:bookmarkEnd w:id="81"/>
      <w:r>
        <w:rPr>
          <w:szCs w:val="40"/>
        </w:rPr>
        <w:t xml:space="preserve">будет рассматриваться в том же ключе, что и сегодня. Нам нужно продолжить давать гражданам </w:t>
      </w:r>
      <w:bookmarkStart w:id="82" w:name="player_bm_03794237"/>
      <w:bookmarkEnd w:id="82"/>
      <w:r>
        <w:rPr>
          <w:szCs w:val="40"/>
        </w:rPr>
        <w:t xml:space="preserve">новые подходы, новые точки опоры, благодаря которым они смогут ориентироваться в этом </w:t>
      </w:r>
      <w:bookmarkStart w:id="83" w:name="player_bm_03799980"/>
      <w:bookmarkEnd w:id="83"/>
      <w:r>
        <w:rPr>
          <w:szCs w:val="40"/>
        </w:rPr>
        <w:t xml:space="preserve">новом мире. 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bookmarkStart w:id="84" w:name="player_bm_03805045"/>
      <w:bookmarkEnd w:id="84"/>
      <w:r>
        <w:rPr>
          <w:szCs w:val="40"/>
        </w:rPr>
        <w:t>Я хотела бы процитировать ещ</w:t>
      </w:r>
      <w:r w:rsidR="00F130CC">
        <w:rPr>
          <w:szCs w:val="40"/>
        </w:rPr>
        <w:t>е</w:t>
      </w:r>
      <w:r>
        <w:rPr>
          <w:szCs w:val="40"/>
        </w:rPr>
        <w:t xml:space="preserve"> два очень важных вызова, очень важных</w:t>
      </w:r>
      <w:bookmarkStart w:id="85" w:name="player_bm_03810967"/>
      <w:bookmarkEnd w:id="85"/>
      <w:r>
        <w:rPr>
          <w:szCs w:val="40"/>
        </w:rPr>
        <w:t>, это развитие биотехнологий. Это тре</w:t>
      </w:r>
      <w:bookmarkStart w:id="86" w:name="player_bm_03816449"/>
      <w:bookmarkEnd w:id="86"/>
      <w:r>
        <w:rPr>
          <w:szCs w:val="40"/>
        </w:rPr>
        <w:t xml:space="preserve">бует немедленного применения вопроса о человеческом достоинстве. </w:t>
      </w:r>
      <w:bookmarkStart w:id="87" w:name="player_bm_03822359"/>
      <w:bookmarkEnd w:id="87"/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Третий вызов, который мы сегодня рассматриваем, – это </w:t>
      </w:r>
      <w:bookmarkStart w:id="88" w:name="player_bm_03828102"/>
      <w:bookmarkEnd w:id="88"/>
      <w:r>
        <w:rPr>
          <w:szCs w:val="40"/>
        </w:rPr>
        <w:t>защита окружающей среды. Мы составили Хартию защиты окружающей среды, но главное, что</w:t>
      </w:r>
      <w:bookmarkStart w:id="89" w:name="player_bm_03833843"/>
      <w:bookmarkEnd w:id="89"/>
      <w:r>
        <w:rPr>
          <w:szCs w:val="40"/>
        </w:rPr>
        <w:t>бы она всем гражданам гарантировала вот э</w:t>
      </w:r>
      <w:bookmarkStart w:id="90" w:name="player_bm_03839120"/>
      <w:bookmarkEnd w:id="90"/>
      <w:r>
        <w:rPr>
          <w:szCs w:val="40"/>
        </w:rPr>
        <w:t xml:space="preserve">ту защиту окружающего нас мира. </w:t>
      </w:r>
      <w:bookmarkStart w:id="91" w:name="player_bm_03844186"/>
      <w:bookmarkEnd w:id="91"/>
      <w:r>
        <w:rPr>
          <w:szCs w:val="40"/>
        </w:rPr>
        <w:t>И прич</w:t>
      </w:r>
      <w:r w:rsidR="00F130CC">
        <w:rPr>
          <w:szCs w:val="40"/>
        </w:rPr>
        <w:t>е</w:t>
      </w:r>
      <w:r>
        <w:rPr>
          <w:szCs w:val="40"/>
        </w:rPr>
        <w:t>м подтверди</w:t>
      </w:r>
      <w:bookmarkStart w:id="92" w:name="player_bm_03848078"/>
      <w:bookmarkEnd w:id="92"/>
      <w:r>
        <w:rPr>
          <w:szCs w:val="40"/>
        </w:rPr>
        <w:t>ть это нужно именно на международном, а не на национальном уровне. И мы видим, что во Франц</w:t>
      </w:r>
      <w:bookmarkStart w:id="93" w:name="player_bm_03853984"/>
      <w:bookmarkEnd w:id="93"/>
      <w:r>
        <w:rPr>
          <w:szCs w:val="40"/>
        </w:rPr>
        <w:t xml:space="preserve">ии существующий принцип ответственности тоже </w:t>
      </w:r>
      <w:r w:rsidR="004D65BF">
        <w:rPr>
          <w:szCs w:val="40"/>
        </w:rPr>
        <w:t xml:space="preserve">не </w:t>
      </w:r>
      <w:r>
        <w:rPr>
          <w:szCs w:val="40"/>
        </w:rPr>
        <w:t xml:space="preserve">нужно сбрасывать со </w:t>
      </w:r>
      <w:bookmarkStart w:id="94" w:name="player_bm_03859936"/>
      <w:bookmarkEnd w:id="94"/>
      <w:r>
        <w:rPr>
          <w:szCs w:val="40"/>
        </w:rPr>
        <w:t>счетов.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bookmarkStart w:id="95" w:name="player_bm_03865409"/>
      <w:bookmarkEnd w:id="95"/>
      <w:r>
        <w:rPr>
          <w:szCs w:val="40"/>
        </w:rPr>
        <w:t xml:space="preserve">Важно было бы вернуться и к фундаментальной теме. И во Франции </w:t>
      </w:r>
      <w:bookmarkStart w:id="96" w:name="player_bm_03870645"/>
      <w:bookmarkEnd w:id="96"/>
      <w:r>
        <w:rPr>
          <w:szCs w:val="40"/>
        </w:rPr>
        <w:t>то, что произошло в 2015 году, – и я думаю, что это есть и во всех странах</w:t>
      </w:r>
      <w:bookmarkStart w:id="97" w:name="player_bm_03875833"/>
      <w:bookmarkEnd w:id="97"/>
      <w:r>
        <w:rPr>
          <w:szCs w:val="40"/>
        </w:rPr>
        <w:t>, – это установление необходимого равновесия между безопасность</w:t>
      </w:r>
      <w:bookmarkStart w:id="98" w:name="player_bm_03880893"/>
      <w:bookmarkEnd w:id="98"/>
      <w:r>
        <w:rPr>
          <w:szCs w:val="40"/>
        </w:rPr>
        <w:t>ю и личной свободой. Вы видите эти всплески терроризма, которые</w:t>
      </w:r>
      <w:bookmarkStart w:id="99" w:name="player_bm_03886435"/>
      <w:bookmarkEnd w:id="99"/>
      <w:r>
        <w:rPr>
          <w:szCs w:val="40"/>
        </w:rPr>
        <w:t xml:space="preserve"> посягают на наши важнейшие демократические ценности</w:t>
      </w:r>
      <w:bookmarkStart w:id="100" w:name="player_bm_03891912"/>
      <w:bookmarkEnd w:id="100"/>
      <w:r>
        <w:rPr>
          <w:szCs w:val="40"/>
        </w:rPr>
        <w:t>, и те проявления насилия, которые вновь ставят вопрос о</w:t>
      </w:r>
      <w:bookmarkStart w:id="101" w:name="player_bm_03897148"/>
      <w:bookmarkEnd w:id="101"/>
      <w:r>
        <w:rPr>
          <w:szCs w:val="40"/>
        </w:rPr>
        <w:t xml:space="preserve"> безопасности и свободе. Нам необходимо вновь перес</w:t>
      </w:r>
      <w:bookmarkStart w:id="102" w:name="player_bm_03902653"/>
      <w:bookmarkEnd w:id="102"/>
      <w:r>
        <w:rPr>
          <w:szCs w:val="40"/>
        </w:rPr>
        <w:t>мотреть эти важнейшие вопросы: с одной сторо</w:t>
      </w:r>
      <w:bookmarkStart w:id="103" w:name="player_bm_03908430"/>
      <w:bookmarkEnd w:id="103"/>
      <w:r>
        <w:rPr>
          <w:szCs w:val="40"/>
        </w:rPr>
        <w:t xml:space="preserve">ны, обеспечить безопасность; другие настаивают на том, что мы слишком посягаем на личную свободу. </w:t>
      </w:r>
      <w:bookmarkStart w:id="104" w:name="player_bm_03913477"/>
      <w:bookmarkEnd w:id="104"/>
      <w:r>
        <w:rPr>
          <w:szCs w:val="40"/>
        </w:rPr>
        <w:t xml:space="preserve">Совершенно необходимо установить новый вид равновесия </w:t>
      </w:r>
      <w:r>
        <w:rPr>
          <w:szCs w:val="40"/>
        </w:rPr>
        <w:lastRenderedPageBreak/>
        <w:t>между эти</w:t>
      </w:r>
      <w:bookmarkStart w:id="105" w:name="player_bm_03920168"/>
      <w:bookmarkEnd w:id="105"/>
      <w:r>
        <w:rPr>
          <w:szCs w:val="40"/>
        </w:rPr>
        <w:t>ми двумя факторами для того, чтобы мы продолжали свой путь в новых условиях</w:t>
      </w:r>
      <w:bookmarkStart w:id="106" w:name="player_bm_03925266"/>
      <w:bookmarkEnd w:id="106"/>
      <w:r>
        <w:rPr>
          <w:szCs w:val="40"/>
        </w:rPr>
        <w:t>, опираясь на решения, принятые конституционн</w:t>
      </w:r>
      <w:bookmarkStart w:id="107" w:name="player_bm_03931088"/>
      <w:bookmarkEnd w:id="107"/>
      <w:r>
        <w:rPr>
          <w:szCs w:val="40"/>
        </w:rPr>
        <w:t>ыми судами.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>Не будем слишком консерваторами</w:t>
      </w:r>
      <w:bookmarkStart w:id="108" w:name="player_bm_03936999"/>
      <w:bookmarkEnd w:id="108"/>
      <w:r>
        <w:rPr>
          <w:szCs w:val="40"/>
        </w:rPr>
        <w:t xml:space="preserve"> в том, что касается вопроса свободы, но д</w:t>
      </w:r>
      <w:bookmarkStart w:id="109" w:name="player_bm_03942069"/>
      <w:bookmarkEnd w:id="109"/>
      <w:r>
        <w:rPr>
          <w:szCs w:val="40"/>
        </w:rPr>
        <w:t xml:space="preserve">авайте же будем и изобретательными в новых решениях, перед принятием которых мы все поставлены. </w:t>
      </w:r>
      <w:bookmarkStart w:id="110" w:name="player_bm_03948500"/>
      <w:bookmarkEnd w:id="110"/>
      <w:r>
        <w:rPr>
          <w:szCs w:val="40"/>
        </w:rPr>
        <w:t xml:space="preserve">Нам необходимо продолжить дискуссии с </w:t>
      </w:r>
      <w:bookmarkStart w:id="111" w:name="player_bm_03953502"/>
      <w:bookmarkEnd w:id="111"/>
      <w:r>
        <w:rPr>
          <w:szCs w:val="40"/>
        </w:rPr>
        <w:t>судьями не только в пределах наших национальных границ, но и</w:t>
      </w:r>
      <w:bookmarkStart w:id="112" w:name="player_bm_03958570"/>
      <w:bookmarkEnd w:id="112"/>
      <w:r>
        <w:rPr>
          <w:szCs w:val="40"/>
        </w:rPr>
        <w:t xml:space="preserve"> за пределами этих границ по поводу </w:t>
      </w:r>
      <w:bookmarkStart w:id="113" w:name="player_bm_03964186"/>
      <w:bookmarkEnd w:id="113"/>
      <w:r>
        <w:rPr>
          <w:szCs w:val="40"/>
        </w:rPr>
        <w:t xml:space="preserve">фундаментальных свобод. </w:t>
      </w:r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И затем, </w:t>
      </w:r>
      <w:bookmarkStart w:id="114" w:name="player_bm_03966263"/>
      <w:bookmarkEnd w:id="114"/>
      <w:r>
        <w:rPr>
          <w:szCs w:val="40"/>
        </w:rPr>
        <w:t>что касается судей на национальном уровне, эти национальные судьи сталкиваются с новыми реальностями, которым о</w:t>
      </w:r>
      <w:bookmarkStart w:id="115" w:name="player_bm_03977075"/>
      <w:bookmarkEnd w:id="115"/>
      <w:r>
        <w:rPr>
          <w:szCs w:val="40"/>
        </w:rPr>
        <w:t>ни должны дать оценку, которые они долж</w:t>
      </w:r>
      <w:bookmarkStart w:id="116" w:name="player_bm_03983019"/>
      <w:bookmarkEnd w:id="116"/>
      <w:r>
        <w:rPr>
          <w:szCs w:val="40"/>
        </w:rPr>
        <w:t xml:space="preserve">ны осознавать, и только так они смогут обеспечить выполнение своих непосредственных задач. </w:t>
      </w:r>
      <w:bookmarkStart w:id="117" w:name="player_bm_03988907"/>
      <w:bookmarkEnd w:id="117"/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>Вот практически и вс</w:t>
      </w:r>
      <w:r w:rsidR="00F130CC">
        <w:rPr>
          <w:szCs w:val="40"/>
        </w:rPr>
        <w:t>е</w:t>
      </w:r>
      <w:r>
        <w:rPr>
          <w:szCs w:val="40"/>
        </w:rPr>
        <w:t xml:space="preserve">, что мне хотелось вам в кратком выступлении осветить по поводу перспектив. </w:t>
      </w:r>
      <w:bookmarkStart w:id="118" w:name="player_bm_03994301"/>
      <w:bookmarkEnd w:id="118"/>
    </w:p>
    <w:p w:rsidR="00F663A4" w:rsidRDefault="00F663A4" w:rsidP="00F130CC">
      <w:pPr>
        <w:spacing w:line="360" w:lineRule="auto"/>
        <w:ind w:firstLine="709"/>
        <w:rPr>
          <w:szCs w:val="40"/>
        </w:rPr>
      </w:pPr>
      <w:r>
        <w:rPr>
          <w:szCs w:val="40"/>
        </w:rPr>
        <w:t>Ещ</w:t>
      </w:r>
      <w:r w:rsidR="00F130CC">
        <w:rPr>
          <w:szCs w:val="40"/>
        </w:rPr>
        <w:t>е</w:t>
      </w:r>
      <w:r>
        <w:rPr>
          <w:szCs w:val="40"/>
        </w:rPr>
        <w:t xml:space="preserve"> раз большое спасибо за сердечный при</w:t>
      </w:r>
      <w:r w:rsidR="00F130CC">
        <w:rPr>
          <w:szCs w:val="40"/>
        </w:rPr>
        <w:t>е</w:t>
      </w:r>
      <w:r>
        <w:rPr>
          <w:szCs w:val="40"/>
        </w:rPr>
        <w:t>м. Благо</w:t>
      </w:r>
      <w:bookmarkStart w:id="119" w:name="player_bm_04000190"/>
      <w:bookmarkEnd w:id="119"/>
      <w:r>
        <w:rPr>
          <w:szCs w:val="40"/>
        </w:rPr>
        <w:t>дарю вас и ещ</w:t>
      </w:r>
      <w:r w:rsidR="00F130CC">
        <w:rPr>
          <w:szCs w:val="40"/>
        </w:rPr>
        <w:t>е</w:t>
      </w:r>
      <w:r>
        <w:rPr>
          <w:szCs w:val="40"/>
        </w:rPr>
        <w:t xml:space="preserve"> раз поздравляю вас с 25-летием. </w:t>
      </w:r>
    </w:p>
    <w:p w:rsidR="00802729" w:rsidRDefault="00802729" w:rsidP="00F130CC">
      <w:pPr>
        <w:spacing w:line="360" w:lineRule="auto"/>
        <w:ind w:firstLine="709"/>
      </w:pPr>
    </w:p>
    <w:sectPr w:rsidR="00802729" w:rsidSect="00F130C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77" w:rsidRDefault="00873077" w:rsidP="00F130CC">
      <w:pPr>
        <w:spacing w:line="240" w:lineRule="auto"/>
      </w:pPr>
      <w:r>
        <w:separator/>
      </w:r>
    </w:p>
  </w:endnote>
  <w:endnote w:type="continuationSeparator" w:id="0">
    <w:p w:rsidR="00873077" w:rsidRDefault="00873077" w:rsidP="00F13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77" w:rsidRDefault="00873077" w:rsidP="00F130CC">
      <w:pPr>
        <w:spacing w:line="240" w:lineRule="auto"/>
      </w:pPr>
      <w:r>
        <w:separator/>
      </w:r>
    </w:p>
  </w:footnote>
  <w:footnote w:type="continuationSeparator" w:id="0">
    <w:p w:rsidR="00873077" w:rsidRDefault="00873077" w:rsidP="00F13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359104"/>
      <w:docPartObj>
        <w:docPartGallery w:val="Page Numbers (Top of Page)"/>
        <w:docPartUnique/>
      </w:docPartObj>
    </w:sdtPr>
    <w:sdtEndPr/>
    <w:sdtContent>
      <w:p w:rsidR="00F130CC" w:rsidRDefault="00F130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E6B">
          <w:rPr>
            <w:noProof/>
          </w:rPr>
          <w:t>4</w:t>
        </w:r>
        <w:r>
          <w:fldChar w:fldCharType="end"/>
        </w:r>
      </w:p>
    </w:sdtContent>
  </w:sdt>
  <w:p w:rsidR="00F130CC" w:rsidRDefault="00F130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A4"/>
    <w:rsid w:val="001620DC"/>
    <w:rsid w:val="001F7CCF"/>
    <w:rsid w:val="002A7D95"/>
    <w:rsid w:val="004D65BF"/>
    <w:rsid w:val="00802729"/>
    <w:rsid w:val="0084103F"/>
    <w:rsid w:val="00873077"/>
    <w:rsid w:val="00AD484F"/>
    <w:rsid w:val="00C52077"/>
    <w:rsid w:val="00EB7E6B"/>
    <w:rsid w:val="00F130CC"/>
    <w:rsid w:val="00F663A4"/>
    <w:rsid w:val="00F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A4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0C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0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130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0C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A4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0C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0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130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0C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YTS2AAM2MAMQ-216-37</_dlc_DocId>
    <_dlc_DocIdUrl xmlns="5eaa5de6-3da6-4bfb-bdf9-3a6adb29c1e4">
      <Url>http://www.ksrf.ru/ru/Info/Conferences/_layouts/DocIdRedir.aspx?ID=YTS2AAM2MAMQ-216-37</Url>
      <Description>YTS2AAM2MAMQ-216-37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C96B593F-1A88-4657-9184-482DFB007538}"/>
</file>

<file path=customXml/itemProps2.xml><?xml version="1.0" encoding="utf-8"?>
<ds:datastoreItem xmlns:ds="http://schemas.openxmlformats.org/officeDocument/2006/customXml" ds:itemID="{647CF99B-ED05-4F63-8308-2B53B7D28A25}"/>
</file>

<file path=customXml/itemProps3.xml><?xml version="1.0" encoding="utf-8"?>
<ds:datastoreItem xmlns:ds="http://schemas.openxmlformats.org/officeDocument/2006/customXml" ds:itemID="{28DE4566-6C78-4E3D-AD19-D8532BD71BDA}"/>
</file>

<file path=customXml/itemProps4.xml><?xml version="1.0" encoding="utf-8"?>
<ds:datastoreItem xmlns:ds="http://schemas.openxmlformats.org/officeDocument/2006/customXml" ds:itemID="{2C7EBC0C-941E-44BA-B1CA-2F888ECB6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8</cp:revision>
  <dcterms:created xsi:type="dcterms:W3CDTF">2016-07-04T07:31:00Z</dcterms:created>
  <dcterms:modified xsi:type="dcterms:W3CDTF">2016-07-18T10:35:00Z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c2cedfeb-7ec2-43b7-9d67-08a337d04dfd</vt:lpwstr>
  </property>
  <property fmtid="{D5CDD505-2E9C-101B-9397-08002B2CF9AE}" pid="4" name="Order">
    <vt:r8>3700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